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2" w:type="dxa"/>
        <w:tblInd w:w="96" w:type="dxa"/>
        <w:tblLook w:val="0000" w:firstRow="0" w:lastRow="0" w:firstColumn="0" w:lastColumn="0" w:noHBand="0" w:noVBand="0"/>
      </w:tblPr>
      <w:tblGrid>
        <w:gridCol w:w="2532"/>
        <w:gridCol w:w="850"/>
        <w:gridCol w:w="1190"/>
        <w:gridCol w:w="272"/>
        <w:gridCol w:w="2548"/>
        <w:gridCol w:w="780"/>
        <w:gridCol w:w="1200"/>
      </w:tblGrid>
      <w:tr w:rsidR="00A2386E" w:rsidRPr="00A2386E" w:rsidTr="00E42304">
        <w:trPr>
          <w:trHeight w:val="402"/>
        </w:trPr>
        <w:tc>
          <w:tcPr>
            <w:tcW w:w="9372" w:type="dxa"/>
            <w:gridSpan w:val="7"/>
            <w:tcBorders>
              <w:top w:val="nil"/>
              <w:left w:val="nil"/>
              <w:bottom w:val="nil"/>
              <w:right w:val="nil"/>
            </w:tcBorders>
            <w:shd w:val="clear" w:color="auto" w:fill="auto"/>
            <w:noWrap/>
            <w:vAlign w:val="bottom"/>
          </w:tcPr>
          <w:p w:rsidR="00A2386E" w:rsidRPr="00A2386E" w:rsidRDefault="00A2386E" w:rsidP="00E42304">
            <w:pPr>
              <w:jc w:val="center"/>
              <w:rPr>
                <w:b/>
                <w:bCs/>
                <w:sz w:val="28"/>
                <w:szCs w:val="28"/>
              </w:rPr>
            </w:pPr>
            <w:r w:rsidRPr="00A2386E">
              <w:rPr>
                <w:b/>
                <w:bCs/>
                <w:sz w:val="28"/>
                <w:szCs w:val="28"/>
              </w:rPr>
              <w:t>SEKOLAH VOKASIONAL SULTAN BOLKIAH</w:t>
            </w:r>
          </w:p>
        </w:tc>
      </w:tr>
      <w:tr w:rsidR="00A2386E" w:rsidRPr="00A2386E" w:rsidTr="00E42304">
        <w:trPr>
          <w:trHeight w:val="402"/>
        </w:trPr>
        <w:tc>
          <w:tcPr>
            <w:tcW w:w="9372" w:type="dxa"/>
            <w:gridSpan w:val="7"/>
            <w:tcBorders>
              <w:top w:val="nil"/>
              <w:left w:val="nil"/>
              <w:bottom w:val="single" w:sz="4" w:space="0" w:color="auto"/>
              <w:right w:val="nil"/>
            </w:tcBorders>
            <w:shd w:val="clear" w:color="auto" w:fill="auto"/>
            <w:noWrap/>
            <w:vAlign w:val="bottom"/>
          </w:tcPr>
          <w:p w:rsidR="00A2386E" w:rsidRPr="00A2386E" w:rsidRDefault="00A2386E" w:rsidP="00E42304">
            <w:pPr>
              <w:jc w:val="center"/>
              <w:rPr>
                <w:b/>
                <w:bCs/>
              </w:rPr>
            </w:pPr>
            <w:r w:rsidRPr="00A2386E">
              <w:rPr>
                <w:b/>
                <w:bCs/>
              </w:rPr>
              <w:t>BUSINESS AND COMMERCIAL DEPARTMENT</w:t>
            </w:r>
          </w:p>
        </w:tc>
      </w:tr>
      <w:tr w:rsidR="00A2386E" w:rsidRPr="00A2386E" w:rsidTr="00E42304">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A2386E" w:rsidRPr="00A2386E" w:rsidRDefault="00A2386E" w:rsidP="00E42304">
            <w:pPr>
              <w:rPr>
                <w:sz w:val="20"/>
              </w:rPr>
            </w:pPr>
            <w:r w:rsidRPr="00A2386E">
              <w:rPr>
                <w:sz w:val="20"/>
              </w:rPr>
              <w:t>Student Name</w:t>
            </w:r>
          </w:p>
        </w:tc>
        <w:tc>
          <w:tcPr>
            <w:tcW w:w="6840" w:type="dxa"/>
            <w:gridSpan w:val="6"/>
            <w:tcBorders>
              <w:top w:val="nil"/>
              <w:left w:val="nil"/>
              <w:bottom w:val="single" w:sz="4" w:space="0" w:color="auto"/>
              <w:right w:val="single" w:sz="4" w:space="0" w:color="auto"/>
            </w:tcBorders>
            <w:shd w:val="clear" w:color="auto" w:fill="auto"/>
            <w:noWrap/>
            <w:vAlign w:val="center"/>
          </w:tcPr>
          <w:p w:rsidR="00A2386E" w:rsidRPr="00A2386E" w:rsidRDefault="00A2386E" w:rsidP="00E42304">
            <w:pPr>
              <w:jc w:val="center"/>
              <w:rPr>
                <w:sz w:val="20"/>
              </w:rPr>
            </w:pPr>
          </w:p>
        </w:tc>
      </w:tr>
      <w:tr w:rsidR="00A2386E" w:rsidRPr="00A2386E" w:rsidTr="00F5732C">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A2386E" w:rsidRPr="00A2386E" w:rsidRDefault="00A2386E" w:rsidP="00E42304">
            <w:pPr>
              <w:rPr>
                <w:sz w:val="20"/>
              </w:rPr>
            </w:pPr>
            <w:r w:rsidRPr="00A2386E">
              <w:rPr>
                <w:sz w:val="20"/>
              </w:rPr>
              <w:t>Unit Title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A2386E" w:rsidRPr="00A2386E" w:rsidRDefault="00A2386E" w:rsidP="00E42304">
            <w:pPr>
              <w:jc w:val="center"/>
              <w:rPr>
                <w:sz w:val="20"/>
              </w:rPr>
            </w:pPr>
            <w:r w:rsidRPr="00A2386E">
              <w:rPr>
                <w:sz w:val="20"/>
              </w:rPr>
              <w:t>Small Business Management</w:t>
            </w:r>
          </w:p>
        </w:tc>
        <w:tc>
          <w:tcPr>
            <w:tcW w:w="2548" w:type="dxa"/>
            <w:tcBorders>
              <w:top w:val="nil"/>
              <w:left w:val="nil"/>
              <w:bottom w:val="single" w:sz="4" w:space="0" w:color="auto"/>
              <w:right w:val="single" w:sz="4" w:space="0" w:color="auto"/>
            </w:tcBorders>
            <w:shd w:val="clear" w:color="auto" w:fill="auto"/>
            <w:noWrap/>
            <w:vAlign w:val="center"/>
          </w:tcPr>
          <w:p w:rsidR="00A2386E" w:rsidRPr="00A2386E" w:rsidRDefault="00A2386E" w:rsidP="00E42304">
            <w:pPr>
              <w:rPr>
                <w:sz w:val="20"/>
              </w:rPr>
            </w:pPr>
            <w:r w:rsidRPr="00A2386E">
              <w:rPr>
                <w:sz w:val="20"/>
              </w:rPr>
              <w:t>Date Set</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A2386E" w:rsidRPr="00A2386E" w:rsidRDefault="00F5732C" w:rsidP="00E42304">
            <w:pPr>
              <w:jc w:val="center"/>
              <w:rPr>
                <w:sz w:val="20"/>
              </w:rPr>
            </w:pPr>
            <w:r>
              <w:rPr>
                <w:sz w:val="20"/>
              </w:rPr>
              <w:t xml:space="preserve">30 September </w:t>
            </w:r>
            <w:r w:rsidR="00870D86">
              <w:rPr>
                <w:sz w:val="20"/>
              </w:rPr>
              <w:t xml:space="preserve"> 2014</w:t>
            </w:r>
          </w:p>
        </w:tc>
      </w:tr>
      <w:tr w:rsidR="00A2386E" w:rsidRPr="00A2386E" w:rsidTr="00F5732C">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A2386E" w:rsidRPr="00A2386E" w:rsidRDefault="00A2386E" w:rsidP="00E42304">
            <w:pPr>
              <w:rPr>
                <w:sz w:val="20"/>
              </w:rPr>
            </w:pPr>
            <w:r w:rsidRPr="00A2386E">
              <w:rPr>
                <w:sz w:val="20"/>
              </w:rPr>
              <w:t>Group Code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A2386E" w:rsidRPr="00A2386E" w:rsidRDefault="00870D86" w:rsidP="00E42304">
            <w:pPr>
              <w:jc w:val="center"/>
              <w:rPr>
                <w:sz w:val="20"/>
              </w:rPr>
            </w:pPr>
            <w:r>
              <w:rPr>
                <w:sz w:val="20"/>
              </w:rPr>
              <w:t>DIP/BMA/03</w:t>
            </w:r>
            <w:r w:rsidR="00D16EC8">
              <w:rPr>
                <w:sz w:val="20"/>
              </w:rPr>
              <w:t xml:space="preserve"> &amp; DIP/BNF/0</w:t>
            </w:r>
            <w:r>
              <w:rPr>
                <w:sz w:val="20"/>
              </w:rPr>
              <w:t>3</w:t>
            </w:r>
          </w:p>
        </w:tc>
        <w:tc>
          <w:tcPr>
            <w:tcW w:w="2548" w:type="dxa"/>
            <w:tcBorders>
              <w:top w:val="nil"/>
              <w:left w:val="nil"/>
              <w:bottom w:val="single" w:sz="4" w:space="0" w:color="auto"/>
              <w:right w:val="single" w:sz="4" w:space="0" w:color="auto"/>
            </w:tcBorders>
            <w:shd w:val="clear" w:color="auto" w:fill="auto"/>
            <w:noWrap/>
            <w:vAlign w:val="center"/>
          </w:tcPr>
          <w:p w:rsidR="00A2386E" w:rsidRPr="00A2386E" w:rsidRDefault="00A2386E" w:rsidP="00E42304">
            <w:pPr>
              <w:rPr>
                <w:sz w:val="20"/>
              </w:rPr>
            </w:pPr>
            <w:r w:rsidRPr="00A2386E">
              <w:rPr>
                <w:sz w:val="20"/>
              </w:rPr>
              <w:t>Submission Date</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A2386E" w:rsidRPr="00A2386E" w:rsidRDefault="00F5732C" w:rsidP="00E42304">
            <w:pPr>
              <w:jc w:val="center"/>
              <w:rPr>
                <w:sz w:val="20"/>
              </w:rPr>
            </w:pPr>
            <w:r>
              <w:rPr>
                <w:sz w:val="20"/>
              </w:rPr>
              <w:t>13</w:t>
            </w:r>
            <w:r w:rsidR="00870D86">
              <w:rPr>
                <w:sz w:val="20"/>
              </w:rPr>
              <w:t xml:space="preserve"> October 2014</w:t>
            </w:r>
          </w:p>
        </w:tc>
      </w:tr>
      <w:tr w:rsidR="00A2386E" w:rsidRPr="00A2386E" w:rsidTr="00F5732C">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A2386E" w:rsidRPr="00A2386E" w:rsidRDefault="00A2386E" w:rsidP="00E42304">
            <w:pPr>
              <w:rPr>
                <w:sz w:val="20"/>
              </w:rPr>
            </w:pPr>
            <w:r w:rsidRPr="00A2386E">
              <w:rPr>
                <w:sz w:val="20"/>
              </w:rPr>
              <w:t>Assessment No/Title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A2386E" w:rsidRPr="00A2386E" w:rsidRDefault="00842C24" w:rsidP="00E42304">
            <w:pPr>
              <w:jc w:val="center"/>
              <w:rPr>
                <w:sz w:val="20"/>
              </w:rPr>
            </w:pPr>
            <w:r>
              <w:rPr>
                <w:sz w:val="20"/>
              </w:rPr>
              <w:t>1</w:t>
            </w:r>
          </w:p>
        </w:tc>
        <w:tc>
          <w:tcPr>
            <w:tcW w:w="2548" w:type="dxa"/>
            <w:tcBorders>
              <w:top w:val="nil"/>
              <w:left w:val="nil"/>
              <w:bottom w:val="single" w:sz="4" w:space="0" w:color="auto"/>
              <w:right w:val="single" w:sz="4" w:space="0" w:color="auto"/>
            </w:tcBorders>
            <w:shd w:val="clear" w:color="auto" w:fill="auto"/>
            <w:noWrap/>
            <w:vAlign w:val="center"/>
          </w:tcPr>
          <w:p w:rsidR="00A2386E" w:rsidRPr="00A2386E" w:rsidRDefault="00A2386E" w:rsidP="00E42304">
            <w:pPr>
              <w:rPr>
                <w:sz w:val="20"/>
              </w:rPr>
            </w:pPr>
            <w:r w:rsidRPr="00A2386E">
              <w:rPr>
                <w:sz w:val="20"/>
              </w:rPr>
              <w:t>Return Date</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A2386E" w:rsidRPr="00A2386E" w:rsidRDefault="00F5732C" w:rsidP="00E42304">
            <w:pPr>
              <w:jc w:val="center"/>
              <w:rPr>
                <w:sz w:val="20"/>
              </w:rPr>
            </w:pPr>
            <w:r>
              <w:rPr>
                <w:sz w:val="20"/>
              </w:rPr>
              <w:t>13</w:t>
            </w:r>
            <w:r w:rsidR="00A2386E" w:rsidRPr="00A2386E">
              <w:rPr>
                <w:sz w:val="20"/>
              </w:rPr>
              <w:t xml:space="preserve"> Oc</w:t>
            </w:r>
            <w:r w:rsidR="00870D86">
              <w:rPr>
                <w:sz w:val="20"/>
              </w:rPr>
              <w:t>tober 2014</w:t>
            </w:r>
          </w:p>
        </w:tc>
      </w:tr>
      <w:tr w:rsidR="00A2386E" w:rsidRPr="00A2386E" w:rsidTr="00E42304">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A2386E" w:rsidRPr="00A2386E" w:rsidRDefault="00A2386E" w:rsidP="00E42304">
            <w:pPr>
              <w:rPr>
                <w:sz w:val="20"/>
              </w:rPr>
            </w:pPr>
            <w:r w:rsidRPr="00A2386E">
              <w:rPr>
                <w:sz w:val="20"/>
              </w:rPr>
              <w:t>Scenario and Task/s</w:t>
            </w:r>
          </w:p>
        </w:tc>
      </w:tr>
      <w:tr w:rsidR="00A2386E" w:rsidRPr="00A2386E" w:rsidTr="00E42304">
        <w:trPr>
          <w:trHeight w:val="402"/>
        </w:trPr>
        <w:tc>
          <w:tcPr>
            <w:tcW w:w="9372" w:type="dxa"/>
            <w:gridSpan w:val="7"/>
            <w:tcBorders>
              <w:top w:val="nil"/>
              <w:left w:val="single" w:sz="4" w:space="0" w:color="auto"/>
              <w:bottom w:val="single" w:sz="4" w:space="0" w:color="auto"/>
              <w:right w:val="single" w:sz="4" w:space="0" w:color="000000"/>
            </w:tcBorders>
            <w:shd w:val="clear" w:color="auto" w:fill="auto"/>
            <w:noWrap/>
            <w:vAlign w:val="bottom"/>
          </w:tcPr>
          <w:p w:rsidR="00A2386E" w:rsidRPr="00A2386E" w:rsidRDefault="00A2386E" w:rsidP="00E42304">
            <w:pPr>
              <w:rPr>
                <w:sz w:val="20"/>
              </w:rPr>
            </w:pPr>
            <w:r w:rsidRPr="00A2386E">
              <w:rPr>
                <w:sz w:val="20"/>
              </w:rPr>
              <w:t xml:space="preserve">Attached </w:t>
            </w:r>
          </w:p>
        </w:tc>
      </w:tr>
      <w:tr w:rsidR="00A2386E" w:rsidRPr="00A2386E" w:rsidTr="00E42304">
        <w:trPr>
          <w:trHeight w:val="402"/>
        </w:trPr>
        <w:tc>
          <w:tcPr>
            <w:tcW w:w="937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tcPr>
          <w:p w:rsidR="00A2386E" w:rsidRDefault="00A2386E" w:rsidP="00E42304">
            <w:pPr>
              <w:rPr>
                <w:sz w:val="20"/>
              </w:rPr>
            </w:pPr>
            <w:r w:rsidRPr="00A2386E">
              <w:rPr>
                <w:sz w:val="20"/>
              </w:rPr>
              <w:t>Performance/Enabling Objectives</w:t>
            </w:r>
          </w:p>
          <w:p w:rsidR="00A2386E" w:rsidRPr="004330D7" w:rsidRDefault="00A2386E" w:rsidP="00A2386E">
            <w:pPr>
              <w:numPr>
                <w:ilvl w:val="0"/>
                <w:numId w:val="12"/>
              </w:numPr>
              <w:tabs>
                <w:tab w:val="clear" w:pos="1125"/>
                <w:tab w:val="num" w:pos="460"/>
              </w:tabs>
              <w:ind w:left="460" w:hanging="426"/>
              <w:rPr>
                <w:rFonts w:ascii="Arial" w:hAnsi="Arial" w:cs="Arial"/>
                <w:sz w:val="20"/>
                <w:szCs w:val="20"/>
              </w:rPr>
            </w:pPr>
            <w:r w:rsidRPr="004330D7">
              <w:rPr>
                <w:rFonts w:ascii="Arial" w:hAnsi="Arial" w:cs="Arial"/>
                <w:sz w:val="20"/>
                <w:szCs w:val="20"/>
              </w:rPr>
              <w:t>Identify nature of business enterprise</w:t>
            </w:r>
          </w:p>
          <w:p w:rsidR="00A2386E" w:rsidRDefault="00A2386E" w:rsidP="00A2386E">
            <w:pPr>
              <w:numPr>
                <w:ilvl w:val="0"/>
                <w:numId w:val="12"/>
              </w:numPr>
              <w:tabs>
                <w:tab w:val="clear" w:pos="1125"/>
                <w:tab w:val="num" w:pos="460"/>
              </w:tabs>
              <w:ind w:left="460" w:hanging="426"/>
              <w:rPr>
                <w:rFonts w:ascii="Arial" w:hAnsi="Arial" w:cs="Arial"/>
                <w:sz w:val="20"/>
                <w:szCs w:val="20"/>
              </w:rPr>
            </w:pPr>
            <w:r>
              <w:rPr>
                <w:rFonts w:ascii="Arial" w:hAnsi="Arial" w:cs="Arial"/>
                <w:sz w:val="20"/>
                <w:szCs w:val="20"/>
              </w:rPr>
              <w:t>Determine nature of self-</w:t>
            </w:r>
            <w:r w:rsidRPr="004330D7">
              <w:rPr>
                <w:rFonts w:ascii="Arial" w:hAnsi="Arial" w:cs="Arial"/>
                <w:sz w:val="20"/>
                <w:szCs w:val="20"/>
              </w:rPr>
              <w:t>employment</w:t>
            </w:r>
          </w:p>
          <w:p w:rsidR="00A2386E" w:rsidRPr="004330D7" w:rsidRDefault="00A2386E" w:rsidP="00A2386E">
            <w:pPr>
              <w:numPr>
                <w:ilvl w:val="0"/>
                <w:numId w:val="12"/>
              </w:numPr>
              <w:tabs>
                <w:tab w:val="clear" w:pos="1125"/>
                <w:tab w:val="num" w:pos="460"/>
              </w:tabs>
              <w:ind w:left="460" w:hanging="426"/>
              <w:rPr>
                <w:rFonts w:ascii="Arial" w:hAnsi="Arial" w:cs="Arial"/>
                <w:sz w:val="20"/>
                <w:szCs w:val="20"/>
              </w:rPr>
            </w:pPr>
            <w:r w:rsidRPr="004330D7">
              <w:rPr>
                <w:rFonts w:ascii="Arial" w:hAnsi="Arial" w:cs="Arial"/>
                <w:sz w:val="20"/>
                <w:szCs w:val="20"/>
              </w:rPr>
              <w:t>Assess one’s potential as an entrepreneur</w:t>
            </w:r>
          </w:p>
          <w:p w:rsidR="00A2386E" w:rsidRPr="00A2386E" w:rsidRDefault="00A2386E" w:rsidP="00A2386E">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2386E" w:rsidRPr="00A2386E" w:rsidRDefault="00A2386E" w:rsidP="00E42304">
            <w:pPr>
              <w:rPr>
                <w:sz w:val="20"/>
              </w:rPr>
            </w:pPr>
          </w:p>
        </w:tc>
      </w:tr>
      <w:tr w:rsidR="00A2386E" w:rsidRPr="00A2386E" w:rsidTr="00E42304">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A2386E" w:rsidRPr="00A2386E" w:rsidRDefault="00A2386E" w:rsidP="00E42304">
            <w:pPr>
              <w:rPr>
                <w:sz w:val="20"/>
              </w:rPr>
            </w:pPr>
            <w:r w:rsidRPr="00A2386E">
              <w:rPr>
                <w:sz w:val="20"/>
              </w:rPr>
              <w:t>Life Skills To Be Assessed   (Tick the target Life Skills)</w:t>
            </w:r>
          </w:p>
        </w:tc>
      </w:tr>
      <w:tr w:rsidR="00A2386E" w:rsidRPr="00A2386E" w:rsidTr="00E42304">
        <w:trPr>
          <w:trHeight w:val="402"/>
        </w:trPr>
        <w:tc>
          <w:tcPr>
            <w:tcW w:w="3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1. Self-management</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5. Problem Solving</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r>
      <w:tr w:rsidR="00A2386E" w:rsidRPr="00A2386E" w:rsidTr="00E42304">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 xml:space="preserve">2. Planning and </w:t>
            </w:r>
            <w:proofErr w:type="spellStart"/>
            <w:r w:rsidRPr="00A2386E">
              <w:rPr>
                <w:sz w:val="20"/>
              </w:rPr>
              <w:t>Organising</w:t>
            </w:r>
            <w:proofErr w:type="spellEnd"/>
          </w:p>
        </w:tc>
        <w:tc>
          <w:tcPr>
            <w:tcW w:w="1190" w:type="dxa"/>
            <w:tcBorders>
              <w:top w:val="nil"/>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 xml:space="preserve">6. Initiative and </w:t>
            </w:r>
            <w:smartTag w:uri="urn:schemas-microsoft-com:office:smarttags" w:element="City">
              <w:smartTag w:uri="urn:schemas-microsoft-com:office:smarttags" w:element="place">
                <w:r w:rsidRPr="00A2386E">
                  <w:rPr>
                    <w:sz w:val="20"/>
                  </w:rPr>
                  <w:t>Enterprise</w:t>
                </w:r>
              </w:smartTag>
            </w:smartTag>
          </w:p>
        </w:tc>
        <w:tc>
          <w:tcPr>
            <w:tcW w:w="1200" w:type="dxa"/>
            <w:tcBorders>
              <w:top w:val="nil"/>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r>
      <w:tr w:rsidR="00A2386E" w:rsidRPr="00A2386E" w:rsidTr="00E42304">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3. Communicating</w:t>
            </w:r>
          </w:p>
        </w:tc>
        <w:tc>
          <w:tcPr>
            <w:tcW w:w="1190" w:type="dxa"/>
            <w:tcBorders>
              <w:top w:val="nil"/>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7. Applying Numeracy, Design, and Technology Skills</w:t>
            </w:r>
          </w:p>
        </w:tc>
        <w:tc>
          <w:tcPr>
            <w:tcW w:w="1200" w:type="dxa"/>
            <w:tcBorders>
              <w:top w:val="nil"/>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r>
      <w:tr w:rsidR="00A2386E" w:rsidRPr="00A2386E" w:rsidTr="00E42304">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4. Working with Others</w:t>
            </w:r>
          </w:p>
        </w:tc>
        <w:tc>
          <w:tcPr>
            <w:tcW w:w="1190" w:type="dxa"/>
            <w:tcBorders>
              <w:top w:val="nil"/>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8. Learning</w:t>
            </w:r>
          </w:p>
        </w:tc>
        <w:tc>
          <w:tcPr>
            <w:tcW w:w="1200" w:type="dxa"/>
            <w:tcBorders>
              <w:top w:val="nil"/>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r>
      <w:tr w:rsidR="00A2386E" w:rsidRPr="00A2386E" w:rsidTr="00E42304">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A2386E" w:rsidRPr="00A2386E" w:rsidRDefault="00A2386E" w:rsidP="00E42304">
            <w:pPr>
              <w:rPr>
                <w:sz w:val="20"/>
              </w:rPr>
            </w:pPr>
            <w:r w:rsidRPr="00A2386E">
              <w:rPr>
                <w:sz w:val="20"/>
              </w:rPr>
              <w:t>Assessment Criteria Performance Criteria/Standard</w:t>
            </w:r>
          </w:p>
          <w:p w:rsidR="00A2386E" w:rsidRDefault="00A2386E" w:rsidP="00A2386E">
            <w:pPr>
              <w:ind w:left="540" w:hanging="540"/>
              <w:rPr>
                <w:sz w:val="20"/>
              </w:rPr>
            </w:pPr>
            <w:r>
              <w:rPr>
                <w:sz w:val="20"/>
              </w:rPr>
              <w:t xml:space="preserve">Understanding the Business </w:t>
            </w:r>
            <w:smartTag w:uri="urn:schemas-microsoft-com:office:smarttags" w:element="City">
              <w:smartTag w:uri="urn:schemas-microsoft-com:office:smarttags" w:element="place">
                <w:r>
                  <w:rPr>
                    <w:sz w:val="20"/>
                  </w:rPr>
                  <w:t>Enterprise</w:t>
                </w:r>
              </w:smartTag>
            </w:smartTag>
          </w:p>
          <w:p w:rsidR="00A2386E" w:rsidRPr="00A2386E" w:rsidRDefault="00A2386E" w:rsidP="00A2386E">
            <w:pPr>
              <w:ind w:left="540" w:hanging="540"/>
              <w:rPr>
                <w:sz w:val="20"/>
              </w:rPr>
            </w:pPr>
            <w:r>
              <w:rPr>
                <w:sz w:val="20"/>
              </w:rPr>
              <w:t>Understanding the Self Employment.</w:t>
            </w:r>
          </w:p>
          <w:p w:rsidR="00A2386E" w:rsidRPr="00A2386E" w:rsidRDefault="00A2386E" w:rsidP="00E42304">
            <w:pPr>
              <w:rPr>
                <w:bCs/>
                <w:sz w:val="20"/>
              </w:rPr>
            </w:pPr>
            <w:r w:rsidRPr="00A2386E">
              <w:rPr>
                <w:bCs/>
                <w:sz w:val="20"/>
              </w:rPr>
              <w:t>PERFORMANCE STANDARD</w:t>
            </w:r>
          </w:p>
          <w:p w:rsidR="00A2386E" w:rsidRPr="00A2386E" w:rsidRDefault="00A2386E" w:rsidP="00E42304">
            <w:pPr>
              <w:rPr>
                <w:i/>
                <w:iCs/>
                <w:sz w:val="20"/>
              </w:rPr>
            </w:pPr>
            <w:r>
              <w:rPr>
                <w:i/>
                <w:iCs/>
                <w:sz w:val="20"/>
              </w:rPr>
              <w:t xml:space="preserve">Follow the </w:t>
            </w:r>
            <w:r w:rsidRPr="00A2386E">
              <w:rPr>
                <w:i/>
                <w:iCs/>
                <w:sz w:val="20"/>
              </w:rPr>
              <w:t>Given scenario</w:t>
            </w: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2386E" w:rsidRPr="00A2386E" w:rsidRDefault="00A2386E" w:rsidP="00E42304">
            <w:pPr>
              <w:rPr>
                <w:sz w:val="20"/>
              </w:rPr>
            </w:pPr>
          </w:p>
        </w:tc>
      </w:tr>
      <w:tr w:rsidR="00A2386E" w:rsidRPr="00A2386E" w:rsidTr="00E42304">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A2386E" w:rsidRPr="00A2386E" w:rsidRDefault="00A2386E" w:rsidP="00E42304">
            <w:pPr>
              <w:rPr>
                <w:sz w:val="20"/>
              </w:rPr>
            </w:pPr>
            <w:r w:rsidRPr="00A2386E">
              <w:rPr>
                <w:sz w:val="20"/>
              </w:rPr>
              <w:t>Overall Grade</w:t>
            </w: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2386E" w:rsidRPr="00A2386E" w:rsidRDefault="00A2386E" w:rsidP="00E42304">
            <w:pPr>
              <w:rPr>
                <w:sz w:val="20"/>
              </w:rPr>
            </w:pPr>
          </w:p>
        </w:tc>
      </w:tr>
      <w:tr w:rsidR="00A2386E" w:rsidRPr="00A2386E" w:rsidTr="00E42304">
        <w:trPr>
          <w:trHeight w:val="230"/>
        </w:trPr>
        <w:tc>
          <w:tcPr>
            <w:tcW w:w="9372" w:type="dxa"/>
            <w:gridSpan w:val="7"/>
            <w:vMerge/>
            <w:tcBorders>
              <w:top w:val="single" w:sz="4" w:space="0" w:color="auto"/>
              <w:left w:val="single" w:sz="4" w:space="0" w:color="auto"/>
              <w:bottom w:val="single" w:sz="4" w:space="0" w:color="auto"/>
              <w:right w:val="single" w:sz="4" w:space="0" w:color="auto"/>
            </w:tcBorders>
          </w:tcPr>
          <w:p w:rsidR="00A2386E" w:rsidRPr="00A2386E" w:rsidRDefault="00A2386E" w:rsidP="00E42304">
            <w:pPr>
              <w:rPr>
                <w:sz w:val="20"/>
              </w:rPr>
            </w:pPr>
          </w:p>
        </w:tc>
      </w:tr>
      <w:tr w:rsidR="00A2386E" w:rsidRPr="00A2386E" w:rsidTr="00E42304">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2386E" w:rsidRPr="00A2386E" w:rsidRDefault="00A2386E" w:rsidP="00E42304">
            <w:pPr>
              <w:rPr>
                <w:sz w:val="20"/>
              </w:rPr>
            </w:pPr>
            <w:r w:rsidRPr="00A2386E">
              <w:rPr>
                <w:sz w:val="20"/>
              </w:rPr>
              <w:t>Review/Comments &amp; Future Targets</w:t>
            </w:r>
            <w:r w:rsidR="001073AE">
              <w:rPr>
                <w:sz w:val="20"/>
              </w:rPr>
              <w:t xml:space="preserve"> </w:t>
            </w: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2386E" w:rsidRPr="00A2386E" w:rsidRDefault="00A2386E" w:rsidP="00E42304">
            <w:pPr>
              <w:rPr>
                <w:sz w:val="20"/>
              </w:rPr>
            </w:pPr>
          </w:p>
        </w:tc>
      </w:tr>
      <w:tr w:rsidR="00A2386E" w:rsidRPr="00A2386E" w:rsidTr="00E42304">
        <w:trPr>
          <w:trHeight w:val="230"/>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2386E" w:rsidRPr="00A2386E" w:rsidRDefault="00A2386E" w:rsidP="00E42304">
            <w:pPr>
              <w:rPr>
                <w:sz w:val="20"/>
              </w:rPr>
            </w:pPr>
          </w:p>
        </w:tc>
      </w:tr>
    </w:tbl>
    <w:p w:rsidR="00873322" w:rsidRPr="00A2386E" w:rsidRDefault="00873322" w:rsidP="003A1A24">
      <w:pPr>
        <w:jc w:val="both"/>
        <w:rPr>
          <w:rFonts w:eastAsia="Arial Unicode MS"/>
          <w:b/>
          <w:bCs/>
        </w:rPr>
      </w:pPr>
    </w:p>
    <w:tbl>
      <w:tblPr>
        <w:tblStyle w:val="TableGrid"/>
        <w:tblW w:w="9558" w:type="dxa"/>
        <w:tblLayout w:type="fixed"/>
        <w:tblLook w:val="01E0" w:firstRow="1" w:lastRow="1" w:firstColumn="1" w:lastColumn="1" w:noHBand="0" w:noVBand="0"/>
      </w:tblPr>
      <w:tblGrid>
        <w:gridCol w:w="510"/>
        <w:gridCol w:w="1998"/>
        <w:gridCol w:w="960"/>
        <w:gridCol w:w="360"/>
        <w:gridCol w:w="1410"/>
        <w:gridCol w:w="1560"/>
        <w:gridCol w:w="480"/>
        <w:gridCol w:w="1440"/>
        <w:gridCol w:w="840"/>
      </w:tblGrid>
      <w:tr w:rsidR="005D545E" w:rsidTr="005D545E">
        <w:tc>
          <w:tcPr>
            <w:tcW w:w="510" w:type="dxa"/>
            <w:shd w:val="clear" w:color="auto" w:fill="CCCCCC"/>
          </w:tcPr>
          <w:p w:rsidR="005D545E" w:rsidRPr="005D545E" w:rsidRDefault="005D545E" w:rsidP="005D545E">
            <w:pPr>
              <w:rPr>
                <w:b/>
                <w:bCs/>
              </w:rPr>
            </w:pPr>
            <w:r w:rsidRPr="005D545E">
              <w:rPr>
                <w:b/>
                <w:bCs/>
              </w:rPr>
              <w:t>A*</w:t>
            </w:r>
          </w:p>
        </w:tc>
        <w:tc>
          <w:tcPr>
            <w:tcW w:w="1998" w:type="dxa"/>
            <w:shd w:val="clear" w:color="auto" w:fill="CCCCCC"/>
          </w:tcPr>
          <w:p w:rsidR="005D545E" w:rsidRDefault="005D545E" w:rsidP="005D545E">
            <w:r>
              <w:t>High Distinction</w:t>
            </w:r>
          </w:p>
        </w:tc>
        <w:tc>
          <w:tcPr>
            <w:tcW w:w="960" w:type="dxa"/>
            <w:shd w:val="clear" w:color="auto" w:fill="CCCCCC"/>
          </w:tcPr>
          <w:p w:rsidR="005D545E" w:rsidRDefault="005D545E" w:rsidP="005D545E">
            <w:r>
              <w:t>90-100</w:t>
            </w:r>
          </w:p>
        </w:tc>
        <w:tc>
          <w:tcPr>
            <w:tcW w:w="360" w:type="dxa"/>
          </w:tcPr>
          <w:p w:rsidR="005D545E" w:rsidRPr="005D545E" w:rsidRDefault="005D545E" w:rsidP="005D545E">
            <w:pPr>
              <w:rPr>
                <w:b/>
                <w:bCs/>
              </w:rPr>
            </w:pPr>
            <w:r w:rsidRPr="005D545E">
              <w:rPr>
                <w:b/>
                <w:bCs/>
              </w:rPr>
              <w:t>B</w:t>
            </w:r>
          </w:p>
        </w:tc>
        <w:tc>
          <w:tcPr>
            <w:tcW w:w="1410" w:type="dxa"/>
          </w:tcPr>
          <w:p w:rsidR="005D545E" w:rsidRDefault="005D545E" w:rsidP="005D545E">
            <w:r>
              <w:t>High Merit</w:t>
            </w:r>
          </w:p>
        </w:tc>
        <w:tc>
          <w:tcPr>
            <w:tcW w:w="1560" w:type="dxa"/>
          </w:tcPr>
          <w:p w:rsidR="005D545E" w:rsidRDefault="005D545E" w:rsidP="005D545E">
            <w:r>
              <w:t>70-79</w:t>
            </w:r>
          </w:p>
        </w:tc>
        <w:tc>
          <w:tcPr>
            <w:tcW w:w="480" w:type="dxa"/>
            <w:shd w:val="clear" w:color="auto" w:fill="CCCCCC"/>
          </w:tcPr>
          <w:p w:rsidR="005D545E" w:rsidRPr="005D545E" w:rsidRDefault="005D545E" w:rsidP="005D545E">
            <w:pPr>
              <w:rPr>
                <w:b/>
                <w:bCs/>
              </w:rPr>
            </w:pPr>
            <w:r w:rsidRPr="005D545E">
              <w:rPr>
                <w:b/>
                <w:bCs/>
              </w:rPr>
              <w:t>D</w:t>
            </w:r>
          </w:p>
        </w:tc>
        <w:tc>
          <w:tcPr>
            <w:tcW w:w="1440" w:type="dxa"/>
            <w:shd w:val="clear" w:color="auto" w:fill="CCCCCC"/>
          </w:tcPr>
          <w:p w:rsidR="005D545E" w:rsidRDefault="005D545E" w:rsidP="005D545E">
            <w:r>
              <w:t>Pass</w:t>
            </w:r>
          </w:p>
        </w:tc>
        <w:tc>
          <w:tcPr>
            <w:tcW w:w="840" w:type="dxa"/>
            <w:shd w:val="clear" w:color="auto" w:fill="CCCCCC"/>
          </w:tcPr>
          <w:p w:rsidR="005D545E" w:rsidRDefault="005D545E" w:rsidP="005D545E">
            <w:r>
              <w:t>50-59</w:t>
            </w:r>
          </w:p>
        </w:tc>
      </w:tr>
      <w:tr w:rsidR="005D545E" w:rsidTr="005D545E">
        <w:tc>
          <w:tcPr>
            <w:tcW w:w="510" w:type="dxa"/>
          </w:tcPr>
          <w:p w:rsidR="005D545E" w:rsidRPr="005D545E" w:rsidRDefault="005D545E" w:rsidP="005D545E">
            <w:pPr>
              <w:rPr>
                <w:b/>
                <w:bCs/>
              </w:rPr>
            </w:pPr>
            <w:r w:rsidRPr="005D545E">
              <w:rPr>
                <w:b/>
                <w:bCs/>
              </w:rPr>
              <w:t>A</w:t>
            </w:r>
          </w:p>
        </w:tc>
        <w:tc>
          <w:tcPr>
            <w:tcW w:w="1998" w:type="dxa"/>
          </w:tcPr>
          <w:p w:rsidR="005D545E" w:rsidRDefault="005D545E" w:rsidP="005D545E">
            <w:r>
              <w:t>Distinction</w:t>
            </w:r>
          </w:p>
        </w:tc>
        <w:tc>
          <w:tcPr>
            <w:tcW w:w="960" w:type="dxa"/>
          </w:tcPr>
          <w:p w:rsidR="005D545E" w:rsidRDefault="005D545E" w:rsidP="005D545E">
            <w:r>
              <w:t>80-89</w:t>
            </w:r>
          </w:p>
        </w:tc>
        <w:tc>
          <w:tcPr>
            <w:tcW w:w="360" w:type="dxa"/>
            <w:shd w:val="clear" w:color="auto" w:fill="CCCCCC"/>
          </w:tcPr>
          <w:p w:rsidR="005D545E" w:rsidRPr="005D545E" w:rsidRDefault="005D545E" w:rsidP="005D545E">
            <w:pPr>
              <w:rPr>
                <w:b/>
                <w:bCs/>
              </w:rPr>
            </w:pPr>
            <w:r w:rsidRPr="005D545E">
              <w:rPr>
                <w:b/>
                <w:bCs/>
              </w:rPr>
              <w:t>C</w:t>
            </w:r>
          </w:p>
        </w:tc>
        <w:tc>
          <w:tcPr>
            <w:tcW w:w="1410" w:type="dxa"/>
            <w:shd w:val="clear" w:color="auto" w:fill="CCCCCC"/>
          </w:tcPr>
          <w:p w:rsidR="005D545E" w:rsidRDefault="005D545E" w:rsidP="005D545E">
            <w:r>
              <w:t>Merit</w:t>
            </w:r>
          </w:p>
        </w:tc>
        <w:tc>
          <w:tcPr>
            <w:tcW w:w="1560" w:type="dxa"/>
            <w:shd w:val="clear" w:color="auto" w:fill="CCCCCC"/>
          </w:tcPr>
          <w:p w:rsidR="005D545E" w:rsidRDefault="005D545E" w:rsidP="005D545E">
            <w:r>
              <w:t>60-69</w:t>
            </w:r>
          </w:p>
        </w:tc>
        <w:tc>
          <w:tcPr>
            <w:tcW w:w="480" w:type="dxa"/>
          </w:tcPr>
          <w:p w:rsidR="005D545E" w:rsidRPr="005D545E" w:rsidRDefault="005D545E" w:rsidP="005D545E">
            <w:pPr>
              <w:rPr>
                <w:b/>
                <w:bCs/>
              </w:rPr>
            </w:pPr>
            <w:r w:rsidRPr="005D545E">
              <w:rPr>
                <w:b/>
                <w:bCs/>
              </w:rPr>
              <w:t>U</w:t>
            </w:r>
          </w:p>
        </w:tc>
        <w:tc>
          <w:tcPr>
            <w:tcW w:w="1440" w:type="dxa"/>
          </w:tcPr>
          <w:p w:rsidR="005D545E" w:rsidRDefault="005D545E" w:rsidP="005D545E">
            <w:r>
              <w:t>Fail</w:t>
            </w:r>
          </w:p>
        </w:tc>
        <w:tc>
          <w:tcPr>
            <w:tcW w:w="840" w:type="dxa"/>
          </w:tcPr>
          <w:p w:rsidR="005D545E" w:rsidRDefault="005D545E" w:rsidP="005D545E">
            <w:r>
              <w:t>&lt;50</w:t>
            </w:r>
          </w:p>
        </w:tc>
      </w:tr>
    </w:tbl>
    <w:p w:rsidR="00A2386E" w:rsidRPr="00A2386E" w:rsidRDefault="00A2386E" w:rsidP="00873322">
      <w:pPr>
        <w:jc w:val="both"/>
        <w:rPr>
          <w:rFonts w:eastAsia="Arial Unicode MS"/>
          <w:b/>
          <w:bCs/>
        </w:rPr>
      </w:pPr>
    </w:p>
    <w:p w:rsidR="00A2386E" w:rsidRPr="00A2386E" w:rsidRDefault="00A2386E" w:rsidP="00873322">
      <w:pPr>
        <w:jc w:val="both"/>
        <w:rPr>
          <w:rFonts w:eastAsia="Arial Unicode MS"/>
          <w:b/>
          <w:bCs/>
        </w:rPr>
      </w:pPr>
    </w:p>
    <w:p w:rsidR="00873322" w:rsidRPr="005909FD" w:rsidRDefault="00873322" w:rsidP="00873322">
      <w:pPr>
        <w:jc w:val="both"/>
        <w:rPr>
          <w:rFonts w:eastAsia="Arial Unicode MS"/>
          <w:b/>
          <w:bCs/>
          <w:sz w:val="32"/>
          <w:szCs w:val="32"/>
        </w:rPr>
      </w:pPr>
      <w:r w:rsidRPr="005909FD">
        <w:rPr>
          <w:rFonts w:eastAsia="Arial Unicode MS"/>
          <w:b/>
          <w:bCs/>
          <w:sz w:val="32"/>
          <w:szCs w:val="32"/>
        </w:rPr>
        <w:lastRenderedPageBreak/>
        <w:t>Small Business Management</w:t>
      </w:r>
    </w:p>
    <w:p w:rsidR="00873322" w:rsidRPr="00A2386E" w:rsidRDefault="00873322" w:rsidP="00873322">
      <w:pPr>
        <w:jc w:val="both"/>
        <w:rPr>
          <w:rFonts w:eastAsia="Arial Unicode MS"/>
        </w:rPr>
      </w:pPr>
    </w:p>
    <w:p w:rsidR="00873322" w:rsidRPr="00A2386E" w:rsidRDefault="00873322" w:rsidP="00873322">
      <w:pPr>
        <w:jc w:val="both"/>
        <w:rPr>
          <w:rFonts w:eastAsia="Arial Unicode MS"/>
        </w:rPr>
      </w:pPr>
      <w:r w:rsidRPr="00A2386E">
        <w:rPr>
          <w:rFonts w:eastAsia="Arial Unicode MS"/>
        </w:rPr>
        <w:t>The business organization sets out to achieve certain goals. In doing so, it must balance the needs of its customers and the people involved in the organization. It is like making sure that your snooker balls go into the right pockets.</w:t>
      </w:r>
    </w:p>
    <w:p w:rsidR="00873322" w:rsidRPr="00A2386E" w:rsidRDefault="00873322" w:rsidP="00873322">
      <w:pPr>
        <w:jc w:val="both"/>
        <w:rPr>
          <w:rFonts w:eastAsia="Arial Unicode MS"/>
        </w:rPr>
      </w:pPr>
    </w:p>
    <w:p w:rsidR="00873322" w:rsidRPr="00A2386E" w:rsidRDefault="00873322" w:rsidP="00873322">
      <w:pPr>
        <w:jc w:val="both"/>
        <w:rPr>
          <w:rFonts w:eastAsia="Arial Unicode MS"/>
          <w:b/>
          <w:bCs/>
        </w:rPr>
      </w:pPr>
      <w:r w:rsidRPr="00A2386E">
        <w:rPr>
          <w:rFonts w:eastAsia="Arial Unicode MS"/>
          <w:b/>
          <w:bCs/>
        </w:rPr>
        <w:t>Key Players</w:t>
      </w:r>
    </w:p>
    <w:p w:rsidR="00873322" w:rsidRPr="00A2386E" w:rsidRDefault="00873322" w:rsidP="00873322">
      <w:pPr>
        <w:jc w:val="both"/>
        <w:rPr>
          <w:rFonts w:eastAsia="Arial Unicode MS"/>
        </w:rPr>
      </w:pPr>
    </w:p>
    <w:p w:rsidR="00873322" w:rsidRPr="00A2386E" w:rsidRDefault="00873322" w:rsidP="00873322">
      <w:pPr>
        <w:jc w:val="both"/>
        <w:rPr>
          <w:rFonts w:eastAsia="Arial Unicode MS"/>
        </w:rPr>
      </w:pPr>
      <w:r w:rsidRPr="00A2386E">
        <w:rPr>
          <w:rFonts w:eastAsia="Arial Unicode MS"/>
        </w:rPr>
        <w:t xml:space="preserve">Organizations usually involve a number of interested parties. Take a school, for example. If we observe our SVSB, you can see that there are a number of people with a stack in the running of a school. </w:t>
      </w:r>
    </w:p>
    <w:p w:rsidR="00873322" w:rsidRPr="00A2386E" w:rsidRDefault="00873322" w:rsidP="00873322">
      <w:pPr>
        <w:jc w:val="both"/>
        <w:rPr>
          <w:rFonts w:eastAsia="Arial Unicode MS"/>
        </w:rPr>
      </w:pPr>
    </w:p>
    <w:p w:rsidR="00873322" w:rsidRPr="00A2386E" w:rsidRDefault="00873322" w:rsidP="00873322">
      <w:pPr>
        <w:jc w:val="both"/>
        <w:rPr>
          <w:rFonts w:eastAsia="Arial Unicode MS"/>
        </w:rPr>
      </w:pPr>
      <w:r w:rsidRPr="00A2386E">
        <w:rPr>
          <w:rFonts w:eastAsia="Arial Unicode MS"/>
        </w:rPr>
        <w:t>Clearly these stakeholders will have different views about how the school should be run. They may agree on some of the goals/objectives, but disagree on others. In the end, the goals are chosen depend on who has most power to make decisions.</w:t>
      </w:r>
    </w:p>
    <w:p w:rsidR="00873322" w:rsidRPr="00A2386E" w:rsidRDefault="00873322" w:rsidP="00873322">
      <w:pPr>
        <w:jc w:val="both"/>
        <w:rPr>
          <w:rFonts w:eastAsia="Arial Unicode MS"/>
        </w:rPr>
      </w:pPr>
    </w:p>
    <w:p w:rsidR="00873322" w:rsidRPr="00A2386E" w:rsidRDefault="00873322" w:rsidP="00873322">
      <w:pPr>
        <w:jc w:val="both"/>
        <w:rPr>
          <w:rFonts w:eastAsia="Arial Unicode MS"/>
        </w:rPr>
      </w:pPr>
      <w:r w:rsidRPr="00A2386E">
        <w:rPr>
          <w:rFonts w:eastAsia="Arial Unicode MS"/>
        </w:rPr>
        <w:t>The same applies to any organization. There are a number of stakeholders with different views about what the goals should be. Those with most power will determine the main goals.</w:t>
      </w:r>
    </w:p>
    <w:p w:rsidR="00873322" w:rsidRPr="00A2386E" w:rsidRDefault="00873322" w:rsidP="00873322">
      <w:pPr>
        <w:jc w:val="both"/>
        <w:rPr>
          <w:rFonts w:eastAsia="Arial Unicode MS"/>
        </w:rPr>
      </w:pPr>
    </w:p>
    <w:p w:rsidR="00873322" w:rsidRPr="00A2386E" w:rsidRDefault="00873322" w:rsidP="00873322">
      <w:pPr>
        <w:jc w:val="both"/>
        <w:rPr>
          <w:rFonts w:eastAsia="Arial Unicode MS"/>
        </w:rPr>
      </w:pPr>
      <w:r w:rsidRPr="00A2386E">
        <w:rPr>
          <w:rFonts w:eastAsia="Arial Unicode MS"/>
        </w:rPr>
        <w:t xml:space="preserve">A goal provides the basis for producing more detailed objectives for the people within the organization. They are sometimes called a </w:t>
      </w:r>
      <w:smartTag w:uri="urn:schemas-microsoft-com:office:smarttags" w:element="City">
        <w:smartTag w:uri="urn:schemas-microsoft-com:office:smarttags" w:element="place">
          <w:r w:rsidRPr="00A2386E">
            <w:rPr>
              <w:rFonts w:eastAsia="Arial Unicode MS"/>
            </w:rPr>
            <w:t>Mission</w:t>
          </w:r>
        </w:smartTag>
      </w:smartTag>
      <w:r w:rsidRPr="00A2386E">
        <w:rPr>
          <w:rFonts w:eastAsia="Arial Unicode MS"/>
        </w:rPr>
        <w:t xml:space="preserve"> and Vision. </w:t>
      </w:r>
    </w:p>
    <w:p w:rsidR="00873322" w:rsidRPr="00A2386E" w:rsidRDefault="00873322" w:rsidP="00873322">
      <w:pPr>
        <w:jc w:val="both"/>
        <w:rPr>
          <w:rFonts w:eastAsia="Arial Unicode MS"/>
          <w:b/>
          <w:bCs/>
        </w:rPr>
      </w:pPr>
    </w:p>
    <w:p w:rsidR="00873322" w:rsidRPr="00A2386E" w:rsidRDefault="00A2386E" w:rsidP="00873322">
      <w:pPr>
        <w:jc w:val="both"/>
        <w:rPr>
          <w:rFonts w:eastAsia="Arial Unicode MS"/>
          <w:b/>
          <w:bCs/>
        </w:rPr>
      </w:pPr>
      <w:r w:rsidRPr="00A2386E">
        <w:rPr>
          <w:rFonts w:eastAsia="Arial Unicode MS"/>
          <w:b/>
          <w:bCs/>
        </w:rPr>
        <w:t>Task 1</w:t>
      </w:r>
      <w:r w:rsidRPr="00A2386E">
        <w:rPr>
          <w:rFonts w:eastAsia="Arial Unicode MS"/>
          <w:b/>
          <w:bCs/>
        </w:rPr>
        <w:tab/>
      </w:r>
    </w:p>
    <w:p w:rsidR="00873322" w:rsidRPr="00A2386E" w:rsidRDefault="00873322" w:rsidP="00873322">
      <w:pPr>
        <w:jc w:val="both"/>
        <w:rPr>
          <w:rFonts w:eastAsia="Arial Unicode MS"/>
          <w:b/>
          <w:bCs/>
        </w:rPr>
      </w:pPr>
    </w:p>
    <w:p w:rsidR="00A2386E" w:rsidRPr="00E42304" w:rsidRDefault="00873322" w:rsidP="00A2386E">
      <w:pPr>
        <w:jc w:val="both"/>
        <w:rPr>
          <w:rFonts w:eastAsia="Arial Unicode MS"/>
        </w:rPr>
      </w:pPr>
      <w:r w:rsidRPr="00E42304">
        <w:rPr>
          <w:rFonts w:eastAsia="Arial Unicode MS"/>
        </w:rPr>
        <w:t>What is business enterprise?</w:t>
      </w:r>
      <w:r w:rsidRPr="00E42304">
        <w:rPr>
          <w:rFonts w:eastAsia="Arial Unicode MS"/>
        </w:rPr>
        <w:tab/>
      </w:r>
      <w:r w:rsidRPr="00E42304">
        <w:rPr>
          <w:rFonts w:eastAsia="Arial Unicode MS"/>
        </w:rPr>
        <w:tab/>
      </w:r>
      <w:r w:rsidRPr="00E42304">
        <w:rPr>
          <w:rFonts w:eastAsia="Arial Unicode MS"/>
        </w:rPr>
        <w:tab/>
      </w:r>
      <w:r w:rsidRPr="00E42304">
        <w:rPr>
          <w:rFonts w:eastAsia="Arial Unicode MS"/>
        </w:rPr>
        <w:tab/>
      </w:r>
      <w:r w:rsidR="00E42304">
        <w:rPr>
          <w:rFonts w:eastAsia="Arial Unicode MS"/>
        </w:rPr>
        <w:tab/>
      </w:r>
      <w:r w:rsidRPr="00E42304">
        <w:rPr>
          <w:rFonts w:eastAsia="Arial Unicode MS"/>
          <w:b/>
          <w:bCs/>
        </w:rPr>
        <w:t>(5 Marks)</w:t>
      </w:r>
    </w:p>
    <w:p w:rsidR="00A2386E" w:rsidRPr="00E42304" w:rsidRDefault="00A2386E" w:rsidP="00A2386E">
      <w:pPr>
        <w:rPr>
          <w:rFonts w:ascii="Arial" w:hAnsi="Arial" w:cs="Arial"/>
          <w:sz w:val="20"/>
          <w:szCs w:val="20"/>
        </w:rPr>
      </w:pPr>
      <w:r w:rsidRPr="00E42304">
        <w:rPr>
          <w:rFonts w:ascii="Arial" w:hAnsi="Arial" w:cs="Arial"/>
          <w:sz w:val="20"/>
          <w:szCs w:val="20"/>
        </w:rPr>
        <w:t>Identify and state the characteristics of the</w:t>
      </w:r>
      <w:r w:rsidR="00E42304" w:rsidRPr="00E42304">
        <w:rPr>
          <w:rFonts w:ascii="Arial" w:hAnsi="Arial" w:cs="Arial"/>
          <w:sz w:val="20"/>
          <w:szCs w:val="20"/>
        </w:rPr>
        <w:t xml:space="preserve"> following business</w:t>
      </w:r>
      <w:r w:rsidRPr="00E42304">
        <w:rPr>
          <w:rFonts w:ascii="Arial" w:hAnsi="Arial" w:cs="Arial"/>
          <w:sz w:val="20"/>
          <w:szCs w:val="20"/>
        </w:rPr>
        <w:t xml:space="preserve"> enterprise</w:t>
      </w:r>
      <w:r w:rsidR="00E42304">
        <w:rPr>
          <w:rFonts w:ascii="Arial" w:hAnsi="Arial" w:cs="Arial"/>
          <w:sz w:val="20"/>
          <w:szCs w:val="20"/>
        </w:rPr>
        <w:t>s</w:t>
      </w:r>
    </w:p>
    <w:p w:rsidR="00A2386E" w:rsidRPr="00E42304" w:rsidRDefault="00E42304" w:rsidP="00E42304">
      <w:pPr>
        <w:ind w:left="720"/>
        <w:rPr>
          <w:rFonts w:eastAsia="Arial Unicode MS"/>
        </w:rPr>
      </w:pPr>
      <w:r w:rsidRPr="00E42304">
        <w:rPr>
          <w:rFonts w:ascii="Arial" w:hAnsi="Arial" w:cs="Arial"/>
          <w:sz w:val="20"/>
          <w:szCs w:val="20"/>
        </w:rPr>
        <w:t xml:space="preserve">Micro, </w:t>
      </w:r>
      <w:r>
        <w:rPr>
          <w:rFonts w:ascii="Arial" w:hAnsi="Arial" w:cs="Arial"/>
          <w:sz w:val="20"/>
          <w:szCs w:val="20"/>
        </w:rPr>
        <w:t>S</w:t>
      </w:r>
      <w:r w:rsidRPr="00E42304">
        <w:rPr>
          <w:rFonts w:ascii="Arial" w:hAnsi="Arial" w:cs="Arial"/>
          <w:sz w:val="20"/>
          <w:szCs w:val="20"/>
        </w:rPr>
        <w:t xml:space="preserve">mall, </w:t>
      </w:r>
      <w:r>
        <w:rPr>
          <w:rFonts w:ascii="Arial" w:hAnsi="Arial" w:cs="Arial"/>
          <w:sz w:val="20"/>
          <w:szCs w:val="20"/>
        </w:rPr>
        <w:t>M</w:t>
      </w:r>
      <w:r w:rsidRPr="00E42304">
        <w:rPr>
          <w:rFonts w:ascii="Arial" w:hAnsi="Arial" w:cs="Arial"/>
          <w:sz w:val="20"/>
          <w:szCs w:val="20"/>
        </w:rPr>
        <w:t>edium,</w:t>
      </w:r>
      <w:r>
        <w:rPr>
          <w:rFonts w:ascii="Arial" w:hAnsi="Arial" w:cs="Arial"/>
          <w:sz w:val="20"/>
          <w:szCs w:val="20"/>
        </w:rPr>
        <w:t xml:space="preserve"> L</w:t>
      </w:r>
      <w:r w:rsidR="00A2386E" w:rsidRPr="00E42304">
        <w:rPr>
          <w:rFonts w:ascii="Arial" w:hAnsi="Arial" w:cs="Arial"/>
          <w:sz w:val="20"/>
          <w:szCs w:val="20"/>
        </w:rPr>
        <w:t>arge</w:t>
      </w:r>
    </w:p>
    <w:p w:rsidR="00873322" w:rsidRPr="00A2386E" w:rsidRDefault="00873322" w:rsidP="00A2386E">
      <w:pPr>
        <w:jc w:val="both"/>
        <w:rPr>
          <w:rFonts w:eastAsia="Arial Unicode MS"/>
          <w:b/>
          <w:bCs/>
        </w:rPr>
      </w:pPr>
      <w:r w:rsidRPr="00A2386E">
        <w:rPr>
          <w:rFonts w:eastAsia="Arial Unicode MS"/>
        </w:rPr>
        <w:t xml:space="preserve"> </w:t>
      </w:r>
      <w:r w:rsidRPr="00A2386E">
        <w:rPr>
          <w:rFonts w:eastAsia="Arial Unicode MS"/>
          <w:b/>
          <w:bCs/>
        </w:rPr>
        <w:t>Task 2</w:t>
      </w:r>
      <w:r w:rsidR="00A2386E" w:rsidRPr="00A2386E">
        <w:rPr>
          <w:rFonts w:eastAsia="Arial Unicode MS"/>
          <w:b/>
          <w:bCs/>
        </w:rPr>
        <w:tab/>
      </w:r>
      <w:r w:rsidR="00A2386E" w:rsidRPr="00A2386E">
        <w:rPr>
          <w:rFonts w:eastAsia="Arial Unicode MS"/>
          <w:b/>
          <w:bCs/>
        </w:rPr>
        <w:tab/>
      </w:r>
      <w:r w:rsidR="00A2386E" w:rsidRPr="00A2386E">
        <w:rPr>
          <w:rFonts w:eastAsia="Arial Unicode MS"/>
          <w:b/>
          <w:bCs/>
        </w:rPr>
        <w:tab/>
      </w:r>
      <w:r w:rsidR="00A2386E" w:rsidRPr="00A2386E">
        <w:rPr>
          <w:rFonts w:eastAsia="Arial Unicode MS"/>
          <w:b/>
          <w:bCs/>
        </w:rPr>
        <w:tab/>
      </w:r>
      <w:r w:rsidR="00A2386E" w:rsidRPr="00A2386E">
        <w:rPr>
          <w:rFonts w:eastAsia="Arial Unicode MS"/>
          <w:b/>
          <w:bCs/>
        </w:rPr>
        <w:tab/>
      </w:r>
      <w:r w:rsidR="00A2386E" w:rsidRPr="00A2386E">
        <w:rPr>
          <w:rFonts w:eastAsia="Arial Unicode MS"/>
          <w:b/>
          <w:bCs/>
        </w:rPr>
        <w:tab/>
      </w:r>
      <w:r w:rsidR="00A2386E" w:rsidRPr="00A2386E">
        <w:rPr>
          <w:rFonts w:eastAsia="Arial Unicode MS"/>
          <w:b/>
          <w:bCs/>
        </w:rPr>
        <w:tab/>
        <w:t>(15</w:t>
      </w:r>
      <w:r w:rsidRPr="00A2386E">
        <w:rPr>
          <w:rFonts w:eastAsia="Arial Unicode MS"/>
          <w:b/>
          <w:bCs/>
        </w:rPr>
        <w:t xml:space="preserve"> Marks)</w:t>
      </w:r>
    </w:p>
    <w:p w:rsidR="00873322" w:rsidRPr="00A2386E" w:rsidRDefault="00873322" w:rsidP="00873322">
      <w:pPr>
        <w:jc w:val="both"/>
        <w:rPr>
          <w:rFonts w:eastAsia="Arial Unicode MS"/>
          <w:b/>
          <w:bCs/>
        </w:rPr>
      </w:pPr>
    </w:p>
    <w:p w:rsidR="00873322" w:rsidRPr="00E42304" w:rsidRDefault="00873322" w:rsidP="00873322">
      <w:pPr>
        <w:spacing w:line="300" w:lineRule="atLeast"/>
        <w:rPr>
          <w:color w:val="000000"/>
          <w:spacing w:val="10"/>
          <w:lang w:val="en-GB"/>
        </w:rPr>
      </w:pPr>
      <w:r w:rsidRPr="00E42304">
        <w:rPr>
          <w:rFonts w:eastAsia="Arial Unicode MS"/>
        </w:rPr>
        <w:t xml:space="preserve">How different type of legal business </w:t>
      </w:r>
      <w:r w:rsidRPr="00E42304">
        <w:rPr>
          <w:color w:val="000000"/>
          <w:spacing w:val="10"/>
          <w:lang w:val="en-GB"/>
        </w:rPr>
        <w:t>organisation</w:t>
      </w:r>
      <w:r w:rsidRPr="00E42304">
        <w:rPr>
          <w:rFonts w:eastAsia="Arial Unicode MS"/>
        </w:rPr>
        <w:t xml:space="preserve"> can be formed in Brunei Darussalam?</w:t>
      </w:r>
    </w:p>
    <w:p w:rsidR="00873322" w:rsidRPr="00E42304" w:rsidRDefault="00873322" w:rsidP="00873322">
      <w:pPr>
        <w:jc w:val="both"/>
        <w:rPr>
          <w:rFonts w:eastAsia="Arial Unicode MS"/>
        </w:rPr>
      </w:pPr>
    </w:p>
    <w:p w:rsidR="00873322" w:rsidRPr="00A2386E" w:rsidRDefault="00873322" w:rsidP="00873322">
      <w:pPr>
        <w:jc w:val="both"/>
        <w:rPr>
          <w:rFonts w:eastAsia="Arial Unicode MS"/>
          <w:b/>
          <w:bCs/>
        </w:rPr>
      </w:pPr>
      <w:r w:rsidRPr="00A2386E">
        <w:rPr>
          <w:rFonts w:eastAsia="Arial Unicode MS"/>
          <w:b/>
          <w:bCs/>
        </w:rPr>
        <w:t>Task 3</w:t>
      </w:r>
      <w:r w:rsidRPr="00A2386E">
        <w:rPr>
          <w:rFonts w:eastAsia="Arial Unicode MS"/>
          <w:b/>
          <w:bCs/>
        </w:rPr>
        <w:tab/>
      </w:r>
      <w:r w:rsidRPr="00A2386E">
        <w:rPr>
          <w:rFonts w:eastAsia="Arial Unicode MS"/>
          <w:b/>
          <w:bCs/>
        </w:rPr>
        <w:tab/>
      </w:r>
      <w:r w:rsidRPr="00A2386E">
        <w:rPr>
          <w:rFonts w:eastAsia="Arial Unicode MS"/>
          <w:b/>
          <w:bCs/>
        </w:rPr>
        <w:tab/>
      </w:r>
      <w:r w:rsidRPr="00A2386E">
        <w:rPr>
          <w:rFonts w:eastAsia="Arial Unicode MS"/>
          <w:b/>
          <w:bCs/>
        </w:rPr>
        <w:tab/>
      </w:r>
      <w:r w:rsidRPr="00A2386E">
        <w:rPr>
          <w:rFonts w:eastAsia="Arial Unicode MS"/>
          <w:b/>
          <w:bCs/>
        </w:rPr>
        <w:tab/>
      </w:r>
      <w:r w:rsidRPr="00A2386E">
        <w:rPr>
          <w:rFonts w:eastAsia="Arial Unicode MS"/>
          <w:b/>
          <w:bCs/>
        </w:rPr>
        <w:tab/>
      </w:r>
      <w:r w:rsidRPr="00A2386E">
        <w:rPr>
          <w:rFonts w:eastAsia="Arial Unicode MS"/>
          <w:b/>
          <w:bCs/>
        </w:rPr>
        <w:tab/>
      </w:r>
      <w:r w:rsidRPr="00A2386E">
        <w:rPr>
          <w:rFonts w:eastAsia="Arial Unicode MS"/>
          <w:b/>
          <w:bCs/>
        </w:rPr>
        <w:tab/>
        <w:t>(5+5 Marks)</w:t>
      </w:r>
    </w:p>
    <w:p w:rsidR="00873322" w:rsidRPr="00A2386E" w:rsidRDefault="00873322" w:rsidP="00873322">
      <w:pPr>
        <w:jc w:val="both"/>
        <w:rPr>
          <w:rFonts w:eastAsia="Arial Unicode MS"/>
          <w:b/>
          <w:bCs/>
        </w:rPr>
      </w:pPr>
    </w:p>
    <w:p w:rsidR="00873322" w:rsidRPr="00E42304" w:rsidRDefault="00873322" w:rsidP="00873322">
      <w:pPr>
        <w:numPr>
          <w:ilvl w:val="0"/>
          <w:numId w:val="4"/>
        </w:numPr>
      </w:pPr>
      <w:r w:rsidRPr="00E42304">
        <w:t>What do you understand by Self-Employment?</w:t>
      </w:r>
    </w:p>
    <w:p w:rsidR="00873322" w:rsidRPr="00E42304" w:rsidRDefault="00873322" w:rsidP="00873322">
      <w:pPr>
        <w:numPr>
          <w:ilvl w:val="0"/>
          <w:numId w:val="4"/>
        </w:numPr>
      </w:pPr>
      <w:r w:rsidRPr="00E42304">
        <w:t>Identify and explain some private and government agencies role?</w:t>
      </w:r>
    </w:p>
    <w:p w:rsidR="00873322" w:rsidRPr="00E42304" w:rsidRDefault="00873322" w:rsidP="00873322">
      <w:pPr>
        <w:jc w:val="both"/>
        <w:rPr>
          <w:rFonts w:eastAsia="Arial Unicode MS"/>
        </w:rPr>
      </w:pPr>
    </w:p>
    <w:p w:rsidR="00873322" w:rsidRPr="00A2386E" w:rsidRDefault="00873322" w:rsidP="00873322">
      <w:pPr>
        <w:jc w:val="both"/>
        <w:rPr>
          <w:b/>
        </w:rPr>
      </w:pPr>
      <w:r w:rsidRPr="00A2386E">
        <w:rPr>
          <w:rFonts w:eastAsia="Arial Unicode MS"/>
          <w:b/>
        </w:rPr>
        <w:t>Task 4</w:t>
      </w:r>
      <w:r w:rsidR="00E42304">
        <w:rPr>
          <w:b/>
        </w:rPr>
        <w:tab/>
      </w:r>
      <w:r w:rsidR="00E42304">
        <w:rPr>
          <w:b/>
        </w:rPr>
        <w:tab/>
      </w:r>
      <w:r w:rsidR="00E42304">
        <w:rPr>
          <w:b/>
        </w:rPr>
        <w:tab/>
      </w:r>
      <w:r w:rsidR="00E42304">
        <w:rPr>
          <w:b/>
        </w:rPr>
        <w:tab/>
      </w:r>
      <w:r w:rsidR="00E42304">
        <w:rPr>
          <w:b/>
        </w:rPr>
        <w:tab/>
      </w:r>
      <w:r w:rsidR="00E42304">
        <w:rPr>
          <w:b/>
        </w:rPr>
        <w:tab/>
      </w:r>
      <w:r w:rsidR="00E42304">
        <w:rPr>
          <w:b/>
        </w:rPr>
        <w:tab/>
      </w:r>
      <w:r w:rsidR="00E42304">
        <w:rPr>
          <w:b/>
        </w:rPr>
        <w:tab/>
      </w:r>
      <w:r w:rsidRPr="00A2386E">
        <w:rPr>
          <w:b/>
        </w:rPr>
        <w:t xml:space="preserve">(5 Marks) </w:t>
      </w:r>
    </w:p>
    <w:p w:rsidR="00873322" w:rsidRPr="00A2386E" w:rsidRDefault="00873322" w:rsidP="00873322"/>
    <w:p w:rsidR="00873322" w:rsidRPr="00E42304" w:rsidRDefault="00873322" w:rsidP="00873322">
      <w:r w:rsidRPr="00E42304">
        <w:t>Write all the reference codes and links (list)</w:t>
      </w:r>
    </w:p>
    <w:p w:rsidR="00873322" w:rsidRPr="00A2386E" w:rsidRDefault="00873322" w:rsidP="00873322"/>
    <w:p w:rsidR="00873322" w:rsidRPr="00A2386E" w:rsidRDefault="00873322" w:rsidP="00873322">
      <w:pPr>
        <w:jc w:val="both"/>
      </w:pPr>
      <w:r w:rsidRPr="00A2386E">
        <w:rPr>
          <w:b/>
          <w:bCs/>
        </w:rPr>
        <w:t>Note</w:t>
      </w:r>
      <w:r w:rsidRPr="00A2386E">
        <w:t xml:space="preserve">: </w:t>
      </w:r>
    </w:p>
    <w:p w:rsidR="00873322" w:rsidRPr="00A2386E" w:rsidRDefault="00873322" w:rsidP="00873322">
      <w:pPr>
        <w:numPr>
          <w:ilvl w:val="0"/>
          <w:numId w:val="2"/>
        </w:numPr>
        <w:jc w:val="both"/>
      </w:pPr>
      <w:r w:rsidRPr="00A2386E">
        <w:t>It’s an individual working assignment</w:t>
      </w:r>
    </w:p>
    <w:p w:rsidR="00873322" w:rsidRPr="00A2386E" w:rsidRDefault="00873322" w:rsidP="00873322">
      <w:pPr>
        <w:numPr>
          <w:ilvl w:val="0"/>
          <w:numId w:val="2"/>
        </w:numPr>
        <w:jc w:val="both"/>
      </w:pPr>
      <w:r w:rsidRPr="00A2386E">
        <w:t>You are required to quote all det</w:t>
      </w:r>
      <w:bookmarkStart w:id="0" w:name="_GoBack"/>
      <w:bookmarkEnd w:id="0"/>
      <w:r w:rsidRPr="00A2386E">
        <w:t xml:space="preserve">ails of the references e.g. book title and author or web site address etc. </w:t>
      </w:r>
    </w:p>
    <w:p w:rsidR="00873322" w:rsidRPr="00A2386E" w:rsidRDefault="00873322" w:rsidP="00873322">
      <w:pPr>
        <w:numPr>
          <w:ilvl w:val="0"/>
          <w:numId w:val="2"/>
        </w:numPr>
        <w:jc w:val="both"/>
      </w:pPr>
      <w:r w:rsidRPr="00A2386E">
        <w:t xml:space="preserve">Write answers in your own words and NO cut and paste art. You may use a book for reference </w:t>
      </w:r>
      <w:r w:rsidRPr="00A2386E">
        <w:rPr>
          <w:b/>
        </w:rPr>
        <w:t>only</w:t>
      </w:r>
      <w:r w:rsidRPr="00A2386E">
        <w:t xml:space="preserve">. </w:t>
      </w:r>
    </w:p>
    <w:p w:rsidR="00873322" w:rsidRPr="00A2386E" w:rsidRDefault="00873322" w:rsidP="00873322">
      <w:pPr>
        <w:numPr>
          <w:ilvl w:val="0"/>
          <w:numId w:val="2"/>
        </w:numPr>
        <w:jc w:val="both"/>
      </w:pPr>
      <w:r w:rsidRPr="00A2386E">
        <w:t xml:space="preserve">All books names, web site address/s, notes reference are required to provide at end of assignment. </w:t>
      </w:r>
    </w:p>
    <w:sectPr w:rsidR="00873322" w:rsidRPr="00A2386E" w:rsidSect="00873322">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B71"/>
    <w:multiLevelType w:val="hybridMultilevel"/>
    <w:tmpl w:val="F828BC70"/>
    <w:lvl w:ilvl="0" w:tplc="04090001">
      <w:start w:val="1"/>
      <w:numFmt w:val="bullet"/>
      <w:lvlText w:val=""/>
      <w:lvlJc w:val="left"/>
      <w:pPr>
        <w:tabs>
          <w:tab w:val="num" w:pos="765"/>
        </w:tabs>
        <w:ind w:left="765" w:hanging="360"/>
      </w:pPr>
      <w:rPr>
        <w:rFonts w:ascii="Symbol" w:hAnsi="Symbol" w:cs="Times New Roman"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Times New Roman" w:hint="default"/>
      </w:rPr>
    </w:lvl>
    <w:lvl w:ilvl="3" w:tplc="04090001">
      <w:start w:val="1"/>
      <w:numFmt w:val="bullet"/>
      <w:lvlText w:val=""/>
      <w:lvlJc w:val="left"/>
      <w:pPr>
        <w:tabs>
          <w:tab w:val="num" w:pos="2925"/>
        </w:tabs>
        <w:ind w:left="2925" w:hanging="360"/>
      </w:pPr>
      <w:rPr>
        <w:rFonts w:ascii="Symbol" w:hAnsi="Symbol" w:cs="Times New Roman"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Times New Roman" w:hint="default"/>
      </w:rPr>
    </w:lvl>
    <w:lvl w:ilvl="6" w:tplc="04090001">
      <w:start w:val="1"/>
      <w:numFmt w:val="bullet"/>
      <w:lvlText w:val=""/>
      <w:lvlJc w:val="left"/>
      <w:pPr>
        <w:tabs>
          <w:tab w:val="num" w:pos="5085"/>
        </w:tabs>
        <w:ind w:left="5085" w:hanging="360"/>
      </w:pPr>
      <w:rPr>
        <w:rFonts w:ascii="Symbol" w:hAnsi="Symbol" w:cs="Times New Roman"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Times New Roman" w:hint="default"/>
      </w:rPr>
    </w:lvl>
  </w:abstractNum>
  <w:abstractNum w:abstractNumId="1">
    <w:nsid w:val="18541546"/>
    <w:multiLevelType w:val="hybridMultilevel"/>
    <w:tmpl w:val="976810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5E0D19"/>
    <w:multiLevelType w:val="hybridMultilevel"/>
    <w:tmpl w:val="71F8A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641FA9"/>
    <w:multiLevelType w:val="multilevel"/>
    <w:tmpl w:val="262AA7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C97B36"/>
    <w:multiLevelType w:val="hybridMultilevel"/>
    <w:tmpl w:val="4802DCCC"/>
    <w:lvl w:ilvl="0" w:tplc="04090001">
      <w:start w:val="1"/>
      <w:numFmt w:val="bullet"/>
      <w:lvlText w:val=""/>
      <w:lvlJc w:val="left"/>
      <w:pPr>
        <w:tabs>
          <w:tab w:val="num" w:pos="765"/>
        </w:tabs>
        <w:ind w:left="765" w:hanging="360"/>
      </w:pPr>
      <w:rPr>
        <w:rFonts w:ascii="Symbol" w:hAnsi="Symbol" w:cs="Times New Roman"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Times New Roman" w:hint="default"/>
      </w:rPr>
    </w:lvl>
    <w:lvl w:ilvl="3" w:tplc="04090001">
      <w:start w:val="1"/>
      <w:numFmt w:val="bullet"/>
      <w:lvlText w:val=""/>
      <w:lvlJc w:val="left"/>
      <w:pPr>
        <w:tabs>
          <w:tab w:val="num" w:pos="2925"/>
        </w:tabs>
        <w:ind w:left="2925" w:hanging="360"/>
      </w:pPr>
      <w:rPr>
        <w:rFonts w:ascii="Symbol" w:hAnsi="Symbol" w:cs="Times New Roman"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Times New Roman" w:hint="default"/>
      </w:rPr>
    </w:lvl>
    <w:lvl w:ilvl="6" w:tplc="04090001">
      <w:start w:val="1"/>
      <w:numFmt w:val="bullet"/>
      <w:lvlText w:val=""/>
      <w:lvlJc w:val="left"/>
      <w:pPr>
        <w:tabs>
          <w:tab w:val="num" w:pos="5085"/>
        </w:tabs>
        <w:ind w:left="5085" w:hanging="360"/>
      </w:pPr>
      <w:rPr>
        <w:rFonts w:ascii="Symbol" w:hAnsi="Symbol" w:cs="Times New Roman"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Times New Roman" w:hint="default"/>
      </w:rPr>
    </w:lvl>
  </w:abstractNum>
  <w:abstractNum w:abstractNumId="5">
    <w:nsid w:val="25EB5D19"/>
    <w:multiLevelType w:val="hybridMultilevel"/>
    <w:tmpl w:val="B99068BE"/>
    <w:lvl w:ilvl="0" w:tplc="2C588594">
      <w:start w:val="1"/>
      <w:numFmt w:val="decimal"/>
      <w:lvlText w:val="%1"/>
      <w:lvlJc w:val="left"/>
      <w:pPr>
        <w:tabs>
          <w:tab w:val="num" w:pos="1125"/>
        </w:tabs>
        <w:ind w:left="1125" w:hanging="360"/>
      </w:pPr>
      <w:rPr>
        <w:rFonts w:hint="default"/>
      </w:rPr>
    </w:lvl>
    <w:lvl w:ilvl="1" w:tplc="083E0019" w:tentative="1">
      <w:start w:val="1"/>
      <w:numFmt w:val="lowerLetter"/>
      <w:lvlText w:val="%2."/>
      <w:lvlJc w:val="left"/>
      <w:pPr>
        <w:ind w:left="1440" w:hanging="360"/>
      </w:pPr>
    </w:lvl>
    <w:lvl w:ilvl="2" w:tplc="083E001B" w:tentative="1">
      <w:start w:val="1"/>
      <w:numFmt w:val="lowerRoman"/>
      <w:lvlText w:val="%3."/>
      <w:lvlJc w:val="right"/>
      <w:pPr>
        <w:ind w:left="2160" w:hanging="180"/>
      </w:pPr>
    </w:lvl>
    <w:lvl w:ilvl="3" w:tplc="083E000F" w:tentative="1">
      <w:start w:val="1"/>
      <w:numFmt w:val="decimal"/>
      <w:lvlText w:val="%4."/>
      <w:lvlJc w:val="left"/>
      <w:pPr>
        <w:ind w:left="2880" w:hanging="360"/>
      </w:pPr>
    </w:lvl>
    <w:lvl w:ilvl="4" w:tplc="083E0019" w:tentative="1">
      <w:start w:val="1"/>
      <w:numFmt w:val="lowerLetter"/>
      <w:lvlText w:val="%5."/>
      <w:lvlJc w:val="left"/>
      <w:pPr>
        <w:ind w:left="3600" w:hanging="360"/>
      </w:pPr>
    </w:lvl>
    <w:lvl w:ilvl="5" w:tplc="083E001B" w:tentative="1">
      <w:start w:val="1"/>
      <w:numFmt w:val="lowerRoman"/>
      <w:lvlText w:val="%6."/>
      <w:lvlJc w:val="right"/>
      <w:pPr>
        <w:ind w:left="4320" w:hanging="180"/>
      </w:pPr>
    </w:lvl>
    <w:lvl w:ilvl="6" w:tplc="083E000F" w:tentative="1">
      <w:start w:val="1"/>
      <w:numFmt w:val="decimal"/>
      <w:lvlText w:val="%7."/>
      <w:lvlJc w:val="left"/>
      <w:pPr>
        <w:ind w:left="5040" w:hanging="360"/>
      </w:pPr>
    </w:lvl>
    <w:lvl w:ilvl="7" w:tplc="083E0019" w:tentative="1">
      <w:start w:val="1"/>
      <w:numFmt w:val="lowerLetter"/>
      <w:lvlText w:val="%8."/>
      <w:lvlJc w:val="left"/>
      <w:pPr>
        <w:ind w:left="5760" w:hanging="360"/>
      </w:pPr>
    </w:lvl>
    <w:lvl w:ilvl="8" w:tplc="083E001B" w:tentative="1">
      <w:start w:val="1"/>
      <w:numFmt w:val="lowerRoman"/>
      <w:lvlText w:val="%9."/>
      <w:lvlJc w:val="right"/>
      <w:pPr>
        <w:ind w:left="6480" w:hanging="180"/>
      </w:pPr>
    </w:lvl>
  </w:abstractNum>
  <w:abstractNum w:abstractNumId="6">
    <w:nsid w:val="2758248C"/>
    <w:multiLevelType w:val="hybridMultilevel"/>
    <w:tmpl w:val="B14C4AC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29321454"/>
    <w:multiLevelType w:val="hybridMultilevel"/>
    <w:tmpl w:val="7B68A2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2B776B"/>
    <w:multiLevelType w:val="hybridMultilevel"/>
    <w:tmpl w:val="5A283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AE4AD1"/>
    <w:multiLevelType w:val="hybridMultilevel"/>
    <w:tmpl w:val="154C87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CCB676E"/>
    <w:multiLevelType w:val="hybridMultilevel"/>
    <w:tmpl w:val="B66023B2"/>
    <w:lvl w:ilvl="0" w:tplc="2C588594">
      <w:start w:val="1"/>
      <w:numFmt w:val="decimal"/>
      <w:lvlText w:val="%1"/>
      <w:lvlJc w:val="left"/>
      <w:pPr>
        <w:tabs>
          <w:tab w:val="num" w:pos="1125"/>
        </w:tabs>
        <w:ind w:left="1125" w:hanging="360"/>
      </w:pPr>
      <w:rPr>
        <w:rFonts w:hint="default"/>
      </w:rPr>
    </w:lvl>
    <w:lvl w:ilvl="1" w:tplc="083E0019" w:tentative="1">
      <w:start w:val="1"/>
      <w:numFmt w:val="lowerLetter"/>
      <w:lvlText w:val="%2."/>
      <w:lvlJc w:val="left"/>
      <w:pPr>
        <w:ind w:left="1800" w:hanging="360"/>
      </w:pPr>
    </w:lvl>
    <w:lvl w:ilvl="2" w:tplc="083E001B" w:tentative="1">
      <w:start w:val="1"/>
      <w:numFmt w:val="lowerRoman"/>
      <w:lvlText w:val="%3."/>
      <w:lvlJc w:val="right"/>
      <w:pPr>
        <w:ind w:left="2520" w:hanging="180"/>
      </w:pPr>
    </w:lvl>
    <w:lvl w:ilvl="3" w:tplc="083E000F" w:tentative="1">
      <w:start w:val="1"/>
      <w:numFmt w:val="decimal"/>
      <w:lvlText w:val="%4."/>
      <w:lvlJc w:val="left"/>
      <w:pPr>
        <w:ind w:left="3240" w:hanging="360"/>
      </w:pPr>
    </w:lvl>
    <w:lvl w:ilvl="4" w:tplc="083E0019" w:tentative="1">
      <w:start w:val="1"/>
      <w:numFmt w:val="lowerLetter"/>
      <w:lvlText w:val="%5."/>
      <w:lvlJc w:val="left"/>
      <w:pPr>
        <w:ind w:left="3960" w:hanging="360"/>
      </w:pPr>
    </w:lvl>
    <w:lvl w:ilvl="5" w:tplc="083E001B" w:tentative="1">
      <w:start w:val="1"/>
      <w:numFmt w:val="lowerRoman"/>
      <w:lvlText w:val="%6."/>
      <w:lvlJc w:val="right"/>
      <w:pPr>
        <w:ind w:left="4680" w:hanging="180"/>
      </w:pPr>
    </w:lvl>
    <w:lvl w:ilvl="6" w:tplc="083E000F" w:tentative="1">
      <w:start w:val="1"/>
      <w:numFmt w:val="decimal"/>
      <w:lvlText w:val="%7."/>
      <w:lvlJc w:val="left"/>
      <w:pPr>
        <w:ind w:left="5400" w:hanging="360"/>
      </w:pPr>
    </w:lvl>
    <w:lvl w:ilvl="7" w:tplc="083E0019" w:tentative="1">
      <w:start w:val="1"/>
      <w:numFmt w:val="lowerLetter"/>
      <w:lvlText w:val="%8."/>
      <w:lvlJc w:val="left"/>
      <w:pPr>
        <w:ind w:left="6120" w:hanging="360"/>
      </w:pPr>
    </w:lvl>
    <w:lvl w:ilvl="8" w:tplc="083E001B" w:tentative="1">
      <w:start w:val="1"/>
      <w:numFmt w:val="lowerRoman"/>
      <w:lvlText w:val="%9."/>
      <w:lvlJc w:val="right"/>
      <w:pPr>
        <w:ind w:left="6840" w:hanging="180"/>
      </w:pPr>
    </w:lvl>
  </w:abstractNum>
  <w:abstractNum w:abstractNumId="11">
    <w:nsid w:val="3CFD73F1"/>
    <w:multiLevelType w:val="multilevel"/>
    <w:tmpl w:val="57F237C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31C443B"/>
    <w:multiLevelType w:val="hybridMultilevel"/>
    <w:tmpl w:val="ACF47E0A"/>
    <w:lvl w:ilvl="0" w:tplc="3C8640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C51158"/>
    <w:multiLevelType w:val="hybridMultilevel"/>
    <w:tmpl w:val="0A6C2B1C"/>
    <w:lvl w:ilvl="0" w:tplc="4A286EE8">
      <w:start w:val="1"/>
      <w:numFmt w:val="bullet"/>
      <w:lvlText w:val="•"/>
      <w:lvlJc w:val="left"/>
      <w:pPr>
        <w:tabs>
          <w:tab w:val="num" w:pos="720"/>
        </w:tabs>
        <w:ind w:left="720" w:hanging="360"/>
      </w:pPr>
      <w:rPr>
        <w:rFonts w:ascii="Times New Roman" w:hAnsi="Times New Roman" w:hint="default"/>
      </w:rPr>
    </w:lvl>
    <w:lvl w:ilvl="1" w:tplc="33FA8FAE" w:tentative="1">
      <w:start w:val="1"/>
      <w:numFmt w:val="bullet"/>
      <w:lvlText w:val="•"/>
      <w:lvlJc w:val="left"/>
      <w:pPr>
        <w:tabs>
          <w:tab w:val="num" w:pos="1440"/>
        </w:tabs>
        <w:ind w:left="1440" w:hanging="360"/>
      </w:pPr>
      <w:rPr>
        <w:rFonts w:ascii="Times New Roman" w:hAnsi="Times New Roman" w:hint="default"/>
      </w:rPr>
    </w:lvl>
    <w:lvl w:ilvl="2" w:tplc="AE660A08" w:tentative="1">
      <w:start w:val="1"/>
      <w:numFmt w:val="bullet"/>
      <w:lvlText w:val="•"/>
      <w:lvlJc w:val="left"/>
      <w:pPr>
        <w:tabs>
          <w:tab w:val="num" w:pos="2160"/>
        </w:tabs>
        <w:ind w:left="2160" w:hanging="360"/>
      </w:pPr>
      <w:rPr>
        <w:rFonts w:ascii="Times New Roman" w:hAnsi="Times New Roman" w:hint="default"/>
      </w:rPr>
    </w:lvl>
    <w:lvl w:ilvl="3" w:tplc="5740CCD0" w:tentative="1">
      <w:start w:val="1"/>
      <w:numFmt w:val="bullet"/>
      <w:lvlText w:val="•"/>
      <w:lvlJc w:val="left"/>
      <w:pPr>
        <w:tabs>
          <w:tab w:val="num" w:pos="2880"/>
        </w:tabs>
        <w:ind w:left="2880" w:hanging="360"/>
      </w:pPr>
      <w:rPr>
        <w:rFonts w:ascii="Times New Roman" w:hAnsi="Times New Roman" w:hint="default"/>
      </w:rPr>
    </w:lvl>
    <w:lvl w:ilvl="4" w:tplc="D32A9AB6" w:tentative="1">
      <w:start w:val="1"/>
      <w:numFmt w:val="bullet"/>
      <w:lvlText w:val="•"/>
      <w:lvlJc w:val="left"/>
      <w:pPr>
        <w:tabs>
          <w:tab w:val="num" w:pos="3600"/>
        </w:tabs>
        <w:ind w:left="3600" w:hanging="360"/>
      </w:pPr>
      <w:rPr>
        <w:rFonts w:ascii="Times New Roman" w:hAnsi="Times New Roman" w:hint="default"/>
      </w:rPr>
    </w:lvl>
    <w:lvl w:ilvl="5" w:tplc="CDEEB4F2" w:tentative="1">
      <w:start w:val="1"/>
      <w:numFmt w:val="bullet"/>
      <w:lvlText w:val="•"/>
      <w:lvlJc w:val="left"/>
      <w:pPr>
        <w:tabs>
          <w:tab w:val="num" w:pos="4320"/>
        </w:tabs>
        <w:ind w:left="4320" w:hanging="360"/>
      </w:pPr>
      <w:rPr>
        <w:rFonts w:ascii="Times New Roman" w:hAnsi="Times New Roman" w:hint="default"/>
      </w:rPr>
    </w:lvl>
    <w:lvl w:ilvl="6" w:tplc="5BB6C062" w:tentative="1">
      <w:start w:val="1"/>
      <w:numFmt w:val="bullet"/>
      <w:lvlText w:val="•"/>
      <w:lvlJc w:val="left"/>
      <w:pPr>
        <w:tabs>
          <w:tab w:val="num" w:pos="5040"/>
        </w:tabs>
        <w:ind w:left="5040" w:hanging="360"/>
      </w:pPr>
      <w:rPr>
        <w:rFonts w:ascii="Times New Roman" w:hAnsi="Times New Roman" w:hint="default"/>
      </w:rPr>
    </w:lvl>
    <w:lvl w:ilvl="7" w:tplc="E912F338" w:tentative="1">
      <w:start w:val="1"/>
      <w:numFmt w:val="bullet"/>
      <w:lvlText w:val="•"/>
      <w:lvlJc w:val="left"/>
      <w:pPr>
        <w:tabs>
          <w:tab w:val="num" w:pos="5760"/>
        </w:tabs>
        <w:ind w:left="5760" w:hanging="360"/>
      </w:pPr>
      <w:rPr>
        <w:rFonts w:ascii="Times New Roman" w:hAnsi="Times New Roman" w:hint="default"/>
      </w:rPr>
    </w:lvl>
    <w:lvl w:ilvl="8" w:tplc="6D14F15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7B735BD"/>
    <w:multiLevelType w:val="hybridMultilevel"/>
    <w:tmpl w:val="4CD29CBA"/>
    <w:lvl w:ilvl="0" w:tplc="4C4A13F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8B50385"/>
    <w:multiLevelType w:val="hybridMultilevel"/>
    <w:tmpl w:val="56D0EAC2"/>
    <w:lvl w:ilvl="0" w:tplc="D778B36E">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C1167D8"/>
    <w:multiLevelType w:val="hybridMultilevel"/>
    <w:tmpl w:val="1C428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3"/>
  </w:num>
  <w:num w:numId="4">
    <w:abstractNumId w:val="7"/>
  </w:num>
  <w:num w:numId="5">
    <w:abstractNumId w:val="3"/>
  </w:num>
  <w:num w:numId="6">
    <w:abstractNumId w:val="16"/>
  </w:num>
  <w:num w:numId="7">
    <w:abstractNumId w:val="6"/>
  </w:num>
  <w:num w:numId="8">
    <w:abstractNumId w:val="4"/>
  </w:num>
  <w:num w:numId="9">
    <w:abstractNumId w:val="0"/>
  </w:num>
  <w:num w:numId="10">
    <w:abstractNumId w:val="2"/>
  </w:num>
  <w:num w:numId="11">
    <w:abstractNumId w:val="14"/>
  </w:num>
  <w:num w:numId="12">
    <w:abstractNumId w:val="10"/>
  </w:num>
  <w:num w:numId="13">
    <w:abstractNumId w:val="5"/>
  </w:num>
  <w:num w:numId="14">
    <w:abstractNumId w:val="9"/>
  </w:num>
  <w:num w:numId="15">
    <w:abstractNumId w:val="1"/>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A24"/>
    <w:rsid w:val="0000494B"/>
    <w:rsid w:val="00006A21"/>
    <w:rsid w:val="00012359"/>
    <w:rsid w:val="0001566A"/>
    <w:rsid w:val="000275B5"/>
    <w:rsid w:val="0003080C"/>
    <w:rsid w:val="0003563A"/>
    <w:rsid w:val="0004016A"/>
    <w:rsid w:val="00040D67"/>
    <w:rsid w:val="000440F5"/>
    <w:rsid w:val="00044AE8"/>
    <w:rsid w:val="00044CA0"/>
    <w:rsid w:val="000578FE"/>
    <w:rsid w:val="000627B3"/>
    <w:rsid w:val="000640F2"/>
    <w:rsid w:val="000710BE"/>
    <w:rsid w:val="000718AF"/>
    <w:rsid w:val="00072BBF"/>
    <w:rsid w:val="00073AA4"/>
    <w:rsid w:val="0007693E"/>
    <w:rsid w:val="00077974"/>
    <w:rsid w:val="00087FAB"/>
    <w:rsid w:val="000943DD"/>
    <w:rsid w:val="000A3C92"/>
    <w:rsid w:val="000B6949"/>
    <w:rsid w:val="000C6F1A"/>
    <w:rsid w:val="000D5657"/>
    <w:rsid w:val="000D59C0"/>
    <w:rsid w:val="000E327D"/>
    <w:rsid w:val="000F399B"/>
    <w:rsid w:val="000F3F1C"/>
    <w:rsid w:val="00102223"/>
    <w:rsid w:val="00102BB2"/>
    <w:rsid w:val="001073AE"/>
    <w:rsid w:val="00117FDE"/>
    <w:rsid w:val="001243C5"/>
    <w:rsid w:val="001330FE"/>
    <w:rsid w:val="00140383"/>
    <w:rsid w:val="0014475D"/>
    <w:rsid w:val="001540D8"/>
    <w:rsid w:val="0016325D"/>
    <w:rsid w:val="0016536D"/>
    <w:rsid w:val="0016558D"/>
    <w:rsid w:val="001664B4"/>
    <w:rsid w:val="001671C2"/>
    <w:rsid w:val="001807A6"/>
    <w:rsid w:val="0018157B"/>
    <w:rsid w:val="00183376"/>
    <w:rsid w:val="00187F8E"/>
    <w:rsid w:val="00190255"/>
    <w:rsid w:val="00191D56"/>
    <w:rsid w:val="001A7161"/>
    <w:rsid w:val="001A7DAD"/>
    <w:rsid w:val="001B0E55"/>
    <w:rsid w:val="001C3A01"/>
    <w:rsid w:val="001D73B7"/>
    <w:rsid w:val="001E6EAA"/>
    <w:rsid w:val="001F0024"/>
    <w:rsid w:val="001F71A0"/>
    <w:rsid w:val="002033E9"/>
    <w:rsid w:val="00211A3F"/>
    <w:rsid w:val="002177C1"/>
    <w:rsid w:val="00221FA4"/>
    <w:rsid w:val="002245DA"/>
    <w:rsid w:val="002279C8"/>
    <w:rsid w:val="00250D7E"/>
    <w:rsid w:val="00252D57"/>
    <w:rsid w:val="00257C11"/>
    <w:rsid w:val="00260D08"/>
    <w:rsid w:val="002702CC"/>
    <w:rsid w:val="00287124"/>
    <w:rsid w:val="00296A2C"/>
    <w:rsid w:val="002B2530"/>
    <w:rsid w:val="002C7FCD"/>
    <w:rsid w:val="002D6FC1"/>
    <w:rsid w:val="002E28E3"/>
    <w:rsid w:val="002E7027"/>
    <w:rsid w:val="002F08DC"/>
    <w:rsid w:val="002F1BB0"/>
    <w:rsid w:val="0030095C"/>
    <w:rsid w:val="00311114"/>
    <w:rsid w:val="003114D5"/>
    <w:rsid w:val="00312174"/>
    <w:rsid w:val="00316531"/>
    <w:rsid w:val="0031770C"/>
    <w:rsid w:val="00321ECF"/>
    <w:rsid w:val="00334F26"/>
    <w:rsid w:val="00337685"/>
    <w:rsid w:val="00337C4B"/>
    <w:rsid w:val="003463DC"/>
    <w:rsid w:val="0034673A"/>
    <w:rsid w:val="00347DC3"/>
    <w:rsid w:val="00357878"/>
    <w:rsid w:val="00357E15"/>
    <w:rsid w:val="003613F1"/>
    <w:rsid w:val="0036362C"/>
    <w:rsid w:val="00366A78"/>
    <w:rsid w:val="0037089F"/>
    <w:rsid w:val="00371ABD"/>
    <w:rsid w:val="00374D8C"/>
    <w:rsid w:val="00381424"/>
    <w:rsid w:val="003908C6"/>
    <w:rsid w:val="00391F5B"/>
    <w:rsid w:val="00395AE4"/>
    <w:rsid w:val="00395E89"/>
    <w:rsid w:val="003A07F4"/>
    <w:rsid w:val="003A12B5"/>
    <w:rsid w:val="003A1A24"/>
    <w:rsid w:val="003A2381"/>
    <w:rsid w:val="003A4854"/>
    <w:rsid w:val="003B14EF"/>
    <w:rsid w:val="003B6399"/>
    <w:rsid w:val="003D0C48"/>
    <w:rsid w:val="003F10C2"/>
    <w:rsid w:val="003F22C1"/>
    <w:rsid w:val="003F7DE9"/>
    <w:rsid w:val="004007AA"/>
    <w:rsid w:val="00407C02"/>
    <w:rsid w:val="004151AD"/>
    <w:rsid w:val="00417A98"/>
    <w:rsid w:val="00421437"/>
    <w:rsid w:val="00423861"/>
    <w:rsid w:val="004321C5"/>
    <w:rsid w:val="004371B3"/>
    <w:rsid w:val="004372C9"/>
    <w:rsid w:val="00450F28"/>
    <w:rsid w:val="0045409D"/>
    <w:rsid w:val="00456998"/>
    <w:rsid w:val="00456C7E"/>
    <w:rsid w:val="00460392"/>
    <w:rsid w:val="00463355"/>
    <w:rsid w:val="00463737"/>
    <w:rsid w:val="004805BF"/>
    <w:rsid w:val="00484D21"/>
    <w:rsid w:val="00494174"/>
    <w:rsid w:val="0049507F"/>
    <w:rsid w:val="00495E21"/>
    <w:rsid w:val="004A1F63"/>
    <w:rsid w:val="004A2B26"/>
    <w:rsid w:val="004A3B0E"/>
    <w:rsid w:val="004A6EC4"/>
    <w:rsid w:val="004A7153"/>
    <w:rsid w:val="004A7404"/>
    <w:rsid w:val="004B7CD8"/>
    <w:rsid w:val="004C18B4"/>
    <w:rsid w:val="004C361D"/>
    <w:rsid w:val="004C5DF5"/>
    <w:rsid w:val="004D24C7"/>
    <w:rsid w:val="004D6156"/>
    <w:rsid w:val="004E278F"/>
    <w:rsid w:val="004E651D"/>
    <w:rsid w:val="004E6A74"/>
    <w:rsid w:val="004F45C7"/>
    <w:rsid w:val="00503917"/>
    <w:rsid w:val="00504AC9"/>
    <w:rsid w:val="00506741"/>
    <w:rsid w:val="005174C7"/>
    <w:rsid w:val="0051753E"/>
    <w:rsid w:val="00521977"/>
    <w:rsid w:val="00522E73"/>
    <w:rsid w:val="005406AF"/>
    <w:rsid w:val="00541976"/>
    <w:rsid w:val="00555252"/>
    <w:rsid w:val="00557A83"/>
    <w:rsid w:val="00575EDA"/>
    <w:rsid w:val="00576BCC"/>
    <w:rsid w:val="00576C51"/>
    <w:rsid w:val="005855B1"/>
    <w:rsid w:val="00585EB3"/>
    <w:rsid w:val="005909FD"/>
    <w:rsid w:val="00591C9B"/>
    <w:rsid w:val="00596F30"/>
    <w:rsid w:val="005A7896"/>
    <w:rsid w:val="005B155D"/>
    <w:rsid w:val="005D545E"/>
    <w:rsid w:val="005F045A"/>
    <w:rsid w:val="005F0DE2"/>
    <w:rsid w:val="00603A56"/>
    <w:rsid w:val="0061419A"/>
    <w:rsid w:val="00614351"/>
    <w:rsid w:val="0061704F"/>
    <w:rsid w:val="00621F6A"/>
    <w:rsid w:val="00622271"/>
    <w:rsid w:val="00630A5D"/>
    <w:rsid w:val="006424EC"/>
    <w:rsid w:val="00661587"/>
    <w:rsid w:val="00666D62"/>
    <w:rsid w:val="00681AFF"/>
    <w:rsid w:val="00681DCF"/>
    <w:rsid w:val="006A1065"/>
    <w:rsid w:val="006B508F"/>
    <w:rsid w:val="006B7B04"/>
    <w:rsid w:val="006C0BD1"/>
    <w:rsid w:val="006C2CEC"/>
    <w:rsid w:val="006D206C"/>
    <w:rsid w:val="006E29AF"/>
    <w:rsid w:val="006E317E"/>
    <w:rsid w:val="006E467D"/>
    <w:rsid w:val="00704AF1"/>
    <w:rsid w:val="0070710C"/>
    <w:rsid w:val="00707B66"/>
    <w:rsid w:val="007410FA"/>
    <w:rsid w:val="00742187"/>
    <w:rsid w:val="0074450C"/>
    <w:rsid w:val="00752F11"/>
    <w:rsid w:val="007544AD"/>
    <w:rsid w:val="00754974"/>
    <w:rsid w:val="007578DA"/>
    <w:rsid w:val="00761AF9"/>
    <w:rsid w:val="00773234"/>
    <w:rsid w:val="00773D61"/>
    <w:rsid w:val="00774D31"/>
    <w:rsid w:val="00787123"/>
    <w:rsid w:val="007964D1"/>
    <w:rsid w:val="00796DB3"/>
    <w:rsid w:val="007A15B7"/>
    <w:rsid w:val="007B7272"/>
    <w:rsid w:val="007C314D"/>
    <w:rsid w:val="007C4A43"/>
    <w:rsid w:val="007D303E"/>
    <w:rsid w:val="007E602F"/>
    <w:rsid w:val="007F2F9D"/>
    <w:rsid w:val="007F5D4A"/>
    <w:rsid w:val="008036C5"/>
    <w:rsid w:val="00806005"/>
    <w:rsid w:val="008159BE"/>
    <w:rsid w:val="008159D3"/>
    <w:rsid w:val="008163B3"/>
    <w:rsid w:val="008225C3"/>
    <w:rsid w:val="00827E56"/>
    <w:rsid w:val="00837466"/>
    <w:rsid w:val="0084096B"/>
    <w:rsid w:val="00840BE6"/>
    <w:rsid w:val="00842C24"/>
    <w:rsid w:val="00847722"/>
    <w:rsid w:val="008539EF"/>
    <w:rsid w:val="00854AAC"/>
    <w:rsid w:val="008568C7"/>
    <w:rsid w:val="008639D0"/>
    <w:rsid w:val="0086765B"/>
    <w:rsid w:val="00870D86"/>
    <w:rsid w:val="00873322"/>
    <w:rsid w:val="00874ED2"/>
    <w:rsid w:val="00880DDA"/>
    <w:rsid w:val="00881D0F"/>
    <w:rsid w:val="00885067"/>
    <w:rsid w:val="008879A3"/>
    <w:rsid w:val="00896F3A"/>
    <w:rsid w:val="008A0F39"/>
    <w:rsid w:val="008A131E"/>
    <w:rsid w:val="008A283D"/>
    <w:rsid w:val="008A7442"/>
    <w:rsid w:val="008A7774"/>
    <w:rsid w:val="008A7A42"/>
    <w:rsid w:val="008C0790"/>
    <w:rsid w:val="008C3B25"/>
    <w:rsid w:val="008C63A2"/>
    <w:rsid w:val="008D14CB"/>
    <w:rsid w:val="008D6670"/>
    <w:rsid w:val="008E0F88"/>
    <w:rsid w:val="008E425B"/>
    <w:rsid w:val="008E5BFE"/>
    <w:rsid w:val="008F0C84"/>
    <w:rsid w:val="008F25E2"/>
    <w:rsid w:val="008F43A9"/>
    <w:rsid w:val="00913592"/>
    <w:rsid w:val="00921DDA"/>
    <w:rsid w:val="00941C76"/>
    <w:rsid w:val="0095179B"/>
    <w:rsid w:val="009531BB"/>
    <w:rsid w:val="009755D7"/>
    <w:rsid w:val="00977F52"/>
    <w:rsid w:val="00984923"/>
    <w:rsid w:val="009910EE"/>
    <w:rsid w:val="00997986"/>
    <w:rsid w:val="009A1C13"/>
    <w:rsid w:val="009A63EF"/>
    <w:rsid w:val="009B00A0"/>
    <w:rsid w:val="009B652D"/>
    <w:rsid w:val="009C26D9"/>
    <w:rsid w:val="009E455B"/>
    <w:rsid w:val="009E5AD9"/>
    <w:rsid w:val="009F020E"/>
    <w:rsid w:val="009F24E6"/>
    <w:rsid w:val="009F3A72"/>
    <w:rsid w:val="009F3A73"/>
    <w:rsid w:val="00A03563"/>
    <w:rsid w:val="00A176EB"/>
    <w:rsid w:val="00A2386E"/>
    <w:rsid w:val="00A321BF"/>
    <w:rsid w:val="00A32AD6"/>
    <w:rsid w:val="00A330FC"/>
    <w:rsid w:val="00A4183A"/>
    <w:rsid w:val="00A62A4F"/>
    <w:rsid w:val="00A644BD"/>
    <w:rsid w:val="00A73116"/>
    <w:rsid w:val="00AA103F"/>
    <w:rsid w:val="00AA1546"/>
    <w:rsid w:val="00AB2837"/>
    <w:rsid w:val="00AB4C26"/>
    <w:rsid w:val="00AD2192"/>
    <w:rsid w:val="00AE4E49"/>
    <w:rsid w:val="00AE5228"/>
    <w:rsid w:val="00AF080D"/>
    <w:rsid w:val="00B06CCF"/>
    <w:rsid w:val="00B10BBB"/>
    <w:rsid w:val="00B14436"/>
    <w:rsid w:val="00B24090"/>
    <w:rsid w:val="00B35476"/>
    <w:rsid w:val="00B42B3F"/>
    <w:rsid w:val="00B50F90"/>
    <w:rsid w:val="00B51033"/>
    <w:rsid w:val="00B52C43"/>
    <w:rsid w:val="00B62169"/>
    <w:rsid w:val="00B62179"/>
    <w:rsid w:val="00B62C17"/>
    <w:rsid w:val="00B73506"/>
    <w:rsid w:val="00BB61D6"/>
    <w:rsid w:val="00BC1052"/>
    <w:rsid w:val="00BC464D"/>
    <w:rsid w:val="00BD5354"/>
    <w:rsid w:val="00BD7A7A"/>
    <w:rsid w:val="00BF494F"/>
    <w:rsid w:val="00C029AA"/>
    <w:rsid w:val="00C033ED"/>
    <w:rsid w:val="00C04651"/>
    <w:rsid w:val="00C047AB"/>
    <w:rsid w:val="00C07DD1"/>
    <w:rsid w:val="00C1056A"/>
    <w:rsid w:val="00C2110D"/>
    <w:rsid w:val="00C31BB5"/>
    <w:rsid w:val="00C4427F"/>
    <w:rsid w:val="00C44A7F"/>
    <w:rsid w:val="00C47BA1"/>
    <w:rsid w:val="00C52044"/>
    <w:rsid w:val="00C635EB"/>
    <w:rsid w:val="00C7421D"/>
    <w:rsid w:val="00C76755"/>
    <w:rsid w:val="00C77825"/>
    <w:rsid w:val="00C8232C"/>
    <w:rsid w:val="00C82B27"/>
    <w:rsid w:val="00C86EBF"/>
    <w:rsid w:val="00C93949"/>
    <w:rsid w:val="00CA43D2"/>
    <w:rsid w:val="00CA4E8F"/>
    <w:rsid w:val="00CB3E0E"/>
    <w:rsid w:val="00CC0E64"/>
    <w:rsid w:val="00CC411F"/>
    <w:rsid w:val="00CC513A"/>
    <w:rsid w:val="00CD05B9"/>
    <w:rsid w:val="00CD43D6"/>
    <w:rsid w:val="00CE1A20"/>
    <w:rsid w:val="00CE2CC2"/>
    <w:rsid w:val="00CE2CCA"/>
    <w:rsid w:val="00CE78EB"/>
    <w:rsid w:val="00D14E2D"/>
    <w:rsid w:val="00D15713"/>
    <w:rsid w:val="00D16EC8"/>
    <w:rsid w:val="00D20F90"/>
    <w:rsid w:val="00D4178B"/>
    <w:rsid w:val="00D42A85"/>
    <w:rsid w:val="00D42E47"/>
    <w:rsid w:val="00D5072F"/>
    <w:rsid w:val="00D57210"/>
    <w:rsid w:val="00D6124A"/>
    <w:rsid w:val="00D64604"/>
    <w:rsid w:val="00D7775D"/>
    <w:rsid w:val="00D80B3F"/>
    <w:rsid w:val="00D87E5D"/>
    <w:rsid w:val="00D94878"/>
    <w:rsid w:val="00D94E75"/>
    <w:rsid w:val="00D975DA"/>
    <w:rsid w:val="00DA05C0"/>
    <w:rsid w:val="00DA3054"/>
    <w:rsid w:val="00DA3CC0"/>
    <w:rsid w:val="00DA6BB6"/>
    <w:rsid w:val="00DA6E3E"/>
    <w:rsid w:val="00DB1448"/>
    <w:rsid w:val="00DC7A2E"/>
    <w:rsid w:val="00DD354B"/>
    <w:rsid w:val="00DD4A1F"/>
    <w:rsid w:val="00DD65A8"/>
    <w:rsid w:val="00DE0096"/>
    <w:rsid w:val="00DE5274"/>
    <w:rsid w:val="00DF356C"/>
    <w:rsid w:val="00DF4086"/>
    <w:rsid w:val="00E0138E"/>
    <w:rsid w:val="00E02948"/>
    <w:rsid w:val="00E2020E"/>
    <w:rsid w:val="00E23685"/>
    <w:rsid w:val="00E42304"/>
    <w:rsid w:val="00E47451"/>
    <w:rsid w:val="00E5511D"/>
    <w:rsid w:val="00E8238D"/>
    <w:rsid w:val="00E858D2"/>
    <w:rsid w:val="00E91040"/>
    <w:rsid w:val="00E93E62"/>
    <w:rsid w:val="00E97F26"/>
    <w:rsid w:val="00EA1192"/>
    <w:rsid w:val="00EB4A51"/>
    <w:rsid w:val="00EB55AD"/>
    <w:rsid w:val="00EB76C1"/>
    <w:rsid w:val="00EC605C"/>
    <w:rsid w:val="00EC73DD"/>
    <w:rsid w:val="00ED14F4"/>
    <w:rsid w:val="00EE2EB7"/>
    <w:rsid w:val="00EE4D41"/>
    <w:rsid w:val="00EF0DC8"/>
    <w:rsid w:val="00EF4611"/>
    <w:rsid w:val="00EF712F"/>
    <w:rsid w:val="00F0065A"/>
    <w:rsid w:val="00F03506"/>
    <w:rsid w:val="00F040E4"/>
    <w:rsid w:val="00F04855"/>
    <w:rsid w:val="00F06F7D"/>
    <w:rsid w:val="00F11934"/>
    <w:rsid w:val="00F167E5"/>
    <w:rsid w:val="00F25F4A"/>
    <w:rsid w:val="00F302A6"/>
    <w:rsid w:val="00F43685"/>
    <w:rsid w:val="00F43C17"/>
    <w:rsid w:val="00F47BB5"/>
    <w:rsid w:val="00F56749"/>
    <w:rsid w:val="00F5732C"/>
    <w:rsid w:val="00F66207"/>
    <w:rsid w:val="00F668FE"/>
    <w:rsid w:val="00F70638"/>
    <w:rsid w:val="00F707AC"/>
    <w:rsid w:val="00F7157A"/>
    <w:rsid w:val="00F74E75"/>
    <w:rsid w:val="00F82144"/>
    <w:rsid w:val="00F82969"/>
    <w:rsid w:val="00F85C57"/>
    <w:rsid w:val="00F91F3D"/>
    <w:rsid w:val="00F9498D"/>
    <w:rsid w:val="00F97640"/>
    <w:rsid w:val="00FA1DFA"/>
    <w:rsid w:val="00FB1896"/>
    <w:rsid w:val="00FB3C76"/>
    <w:rsid w:val="00FB6DF6"/>
    <w:rsid w:val="00FC35A7"/>
    <w:rsid w:val="00FC6048"/>
    <w:rsid w:val="00FC7E13"/>
    <w:rsid w:val="00FD7B22"/>
    <w:rsid w:val="00FF10F2"/>
    <w:rsid w:val="00FF2040"/>
    <w:rsid w:val="00FF703E"/>
    <w:rsid w:val="00FF71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A24"/>
    <w:rPr>
      <w:rFonts w:eastAsia="Times New Roman"/>
      <w:sz w:val="24"/>
      <w:szCs w:val="24"/>
      <w:lang w:val="en-US" w:eastAsia="en-US"/>
    </w:rPr>
  </w:style>
  <w:style w:type="paragraph" w:styleId="Heading1">
    <w:name w:val="heading 1"/>
    <w:basedOn w:val="Normal"/>
    <w:next w:val="Normal"/>
    <w:qFormat/>
    <w:rsid w:val="008733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1A24"/>
    <w:pPr>
      <w:keepNext/>
      <w:spacing w:after="60"/>
      <w:outlineLvl w:val="1"/>
    </w:pPr>
    <w:rPr>
      <w:b/>
      <w:szCs w:val="20"/>
    </w:rPr>
  </w:style>
  <w:style w:type="paragraph" w:styleId="Heading3">
    <w:name w:val="heading 3"/>
    <w:basedOn w:val="Normal"/>
    <w:next w:val="Normal"/>
    <w:qFormat/>
    <w:rsid w:val="0087332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7124"/>
    <w:pPr>
      <w:spacing w:before="240" w:after="60"/>
      <w:outlineLvl w:val="4"/>
    </w:pPr>
    <w:rPr>
      <w:rFonts w:ascii="Calibri" w:hAnsi="Calibri"/>
      <w:b/>
      <w:bCs/>
      <w:i/>
      <w:i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A1A24"/>
    <w:pPr>
      <w:spacing w:line="300" w:lineRule="atLeast"/>
      <w:jc w:val="both"/>
    </w:pPr>
    <w:rPr>
      <w:color w:val="000000"/>
      <w:spacing w:val="10"/>
      <w:lang w:val="en-GB"/>
    </w:rPr>
  </w:style>
  <w:style w:type="character" w:customStyle="1" w:styleId="Heading5Char">
    <w:name w:val="Heading 5 Char"/>
    <w:basedOn w:val="DefaultParagraphFont"/>
    <w:link w:val="Heading5"/>
    <w:semiHidden/>
    <w:rsid w:val="00287124"/>
    <w:rPr>
      <w:rFonts w:ascii="Calibri" w:hAnsi="Calibri"/>
      <w:b/>
      <w:bCs/>
      <w:i/>
      <w:iCs/>
      <w:color w:val="000000"/>
      <w:kern w:val="28"/>
      <w:sz w:val="26"/>
      <w:szCs w:val="26"/>
      <w:lang w:val="en-US" w:eastAsia="en-US" w:bidi="ar-SA"/>
    </w:rPr>
  </w:style>
  <w:style w:type="paragraph" w:customStyle="1" w:styleId="paragraphp">
    <w:name w:val="paragraph_p"/>
    <w:basedOn w:val="Normal"/>
    <w:rsid w:val="00287124"/>
    <w:pPr>
      <w:spacing w:before="100" w:beforeAutospacing="1" w:after="100" w:afterAutospacing="1"/>
    </w:pPr>
    <w:rPr>
      <w:kern w:val="20"/>
    </w:rPr>
  </w:style>
  <w:style w:type="paragraph" w:styleId="BodyText">
    <w:name w:val="Body Text"/>
    <w:basedOn w:val="Normal"/>
    <w:rsid w:val="00873322"/>
    <w:pPr>
      <w:spacing w:after="120"/>
    </w:pPr>
  </w:style>
  <w:style w:type="paragraph" w:styleId="Title">
    <w:name w:val="Title"/>
    <w:basedOn w:val="Normal"/>
    <w:qFormat/>
    <w:rsid w:val="00873322"/>
    <w:pPr>
      <w:spacing w:line="216" w:lineRule="auto"/>
      <w:jc w:val="center"/>
    </w:pPr>
    <w:rPr>
      <w:b/>
      <w:bCs/>
      <w:sz w:val="20"/>
      <w:szCs w:val="20"/>
      <w:lang w:val="en-GB"/>
    </w:rPr>
  </w:style>
  <w:style w:type="character" w:styleId="Hyperlink">
    <w:name w:val="Hyperlink"/>
    <w:basedOn w:val="DefaultParagraphFont"/>
    <w:rsid w:val="006A1065"/>
    <w:rPr>
      <w:color w:val="0000FF"/>
      <w:u w:val="single"/>
    </w:rPr>
  </w:style>
  <w:style w:type="character" w:customStyle="1" w:styleId="apple-converted-space">
    <w:name w:val="apple-converted-space"/>
    <w:basedOn w:val="DefaultParagraphFont"/>
    <w:rsid w:val="00E42304"/>
  </w:style>
  <w:style w:type="table" w:styleId="TableGrid">
    <w:name w:val="Table Grid"/>
    <w:basedOn w:val="TableNormal"/>
    <w:rsid w:val="00E4230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909FD"/>
    <w:rPr>
      <w:i/>
      <w:iCs/>
    </w:rPr>
  </w:style>
  <w:style w:type="paragraph" w:styleId="BalloonText">
    <w:name w:val="Balloon Text"/>
    <w:basedOn w:val="Normal"/>
    <w:link w:val="BalloonTextChar"/>
    <w:rsid w:val="001540D8"/>
    <w:rPr>
      <w:rFonts w:ascii="Tahoma" w:hAnsi="Tahoma" w:cs="Tahoma"/>
      <w:sz w:val="16"/>
      <w:szCs w:val="16"/>
    </w:rPr>
  </w:style>
  <w:style w:type="character" w:customStyle="1" w:styleId="BalloonTextChar">
    <w:name w:val="Balloon Text Char"/>
    <w:basedOn w:val="DefaultParagraphFont"/>
    <w:link w:val="BalloonText"/>
    <w:rsid w:val="001540D8"/>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24115">
      <w:bodyDiv w:val="1"/>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sChild>
            <w:div w:id="502354679">
              <w:marLeft w:val="0"/>
              <w:marRight w:val="0"/>
              <w:marTop w:val="0"/>
              <w:marBottom w:val="0"/>
              <w:divBdr>
                <w:top w:val="none" w:sz="0" w:space="0" w:color="auto"/>
                <w:left w:val="none" w:sz="0" w:space="0" w:color="auto"/>
                <w:bottom w:val="none" w:sz="0" w:space="0" w:color="auto"/>
                <w:right w:val="none" w:sz="0" w:space="0" w:color="auto"/>
              </w:divBdr>
            </w:div>
            <w:div w:id="21410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Model Answer</vt:lpstr>
    </vt:vector>
  </TitlesOfParts>
  <Company>Owner</Company>
  <LinksUpToDate>false</LinksUpToDate>
  <CharactersWithSpaces>2972</CharactersWithSpaces>
  <SharedDoc>false</SharedDoc>
  <HLinks>
    <vt:vector size="90" baseType="variant">
      <vt:variant>
        <vt:i4>786438</vt:i4>
      </vt:variant>
      <vt:variant>
        <vt:i4>42</vt:i4>
      </vt:variant>
      <vt:variant>
        <vt:i4>0</vt:i4>
      </vt:variant>
      <vt:variant>
        <vt:i4>5</vt:i4>
      </vt:variant>
      <vt:variant>
        <vt:lpwstr>http://www.bbc.co.uk/</vt:lpwstr>
      </vt:variant>
      <vt:variant>
        <vt:lpwstr/>
      </vt:variant>
      <vt:variant>
        <vt:i4>1769503</vt:i4>
      </vt:variant>
      <vt:variant>
        <vt:i4>39</vt:i4>
      </vt:variant>
      <vt:variant>
        <vt:i4>0</vt:i4>
      </vt:variant>
      <vt:variant>
        <vt:i4>5</vt:i4>
      </vt:variant>
      <vt:variant>
        <vt:lpwstr>http://www.svsbnd.weebly.com/</vt:lpwstr>
      </vt:variant>
      <vt:variant>
        <vt:lpwstr/>
      </vt:variant>
      <vt:variant>
        <vt:i4>589892</vt:i4>
      </vt:variant>
      <vt:variant>
        <vt:i4>36</vt:i4>
      </vt:variant>
      <vt:variant>
        <vt:i4>0</vt:i4>
      </vt:variant>
      <vt:variant>
        <vt:i4>5</vt:i4>
      </vt:variant>
      <vt:variant>
        <vt:lpwstr>http://en.wikipedia.org/wiki/Company</vt:lpwstr>
      </vt:variant>
      <vt:variant>
        <vt:lpwstr/>
      </vt:variant>
      <vt:variant>
        <vt:i4>6881363</vt:i4>
      </vt:variant>
      <vt:variant>
        <vt:i4>33</vt:i4>
      </vt:variant>
      <vt:variant>
        <vt:i4>0</vt:i4>
      </vt:variant>
      <vt:variant>
        <vt:i4>5</vt:i4>
      </vt:variant>
      <vt:variant>
        <vt:lpwstr>http://en.wikipedia.org/wiki/Government-owned_corporation</vt:lpwstr>
      </vt:variant>
      <vt:variant>
        <vt:lpwstr/>
      </vt:variant>
      <vt:variant>
        <vt:i4>2752528</vt:i4>
      </vt:variant>
      <vt:variant>
        <vt:i4>30</vt:i4>
      </vt:variant>
      <vt:variant>
        <vt:i4>0</vt:i4>
      </vt:variant>
      <vt:variant>
        <vt:i4>5</vt:i4>
      </vt:variant>
      <vt:variant>
        <vt:lpwstr>http://en.wikipedia.org/wiki/Non-profit_organization</vt:lpwstr>
      </vt:variant>
      <vt:variant>
        <vt:lpwstr/>
      </vt:variant>
      <vt:variant>
        <vt:i4>8192060</vt:i4>
      </vt:variant>
      <vt:variant>
        <vt:i4>27</vt:i4>
      </vt:variant>
      <vt:variant>
        <vt:i4>0</vt:i4>
      </vt:variant>
      <vt:variant>
        <vt:i4>5</vt:i4>
      </vt:variant>
      <vt:variant>
        <vt:lpwstr>http://en.wikipedia.org/wiki/Wealth</vt:lpwstr>
      </vt:variant>
      <vt:variant>
        <vt:lpwstr/>
      </vt:variant>
      <vt:variant>
        <vt:i4>4784254</vt:i4>
      </vt:variant>
      <vt:variant>
        <vt:i4>24</vt:i4>
      </vt:variant>
      <vt:variant>
        <vt:i4>0</vt:i4>
      </vt:variant>
      <vt:variant>
        <vt:i4>5</vt:i4>
      </vt:variant>
      <vt:variant>
        <vt:lpwstr>http://en.wikipedia.org/wiki/Profit_(economics)</vt:lpwstr>
      </vt:variant>
      <vt:variant>
        <vt:lpwstr/>
      </vt:variant>
      <vt:variant>
        <vt:i4>786538</vt:i4>
      </vt:variant>
      <vt:variant>
        <vt:i4>21</vt:i4>
      </vt:variant>
      <vt:variant>
        <vt:i4>0</vt:i4>
      </vt:variant>
      <vt:variant>
        <vt:i4>5</vt:i4>
      </vt:variant>
      <vt:variant>
        <vt:lpwstr>http://en.wikipedia.org/wiki/Private_property</vt:lpwstr>
      </vt:variant>
      <vt:variant>
        <vt:lpwstr/>
      </vt:variant>
      <vt:variant>
        <vt:i4>196693</vt:i4>
      </vt:variant>
      <vt:variant>
        <vt:i4>18</vt:i4>
      </vt:variant>
      <vt:variant>
        <vt:i4>0</vt:i4>
      </vt:variant>
      <vt:variant>
        <vt:i4>5</vt:i4>
      </vt:variant>
      <vt:variant>
        <vt:lpwstr>http://en.wikipedia.org/wiki/Economy</vt:lpwstr>
      </vt:variant>
      <vt:variant>
        <vt:lpwstr/>
      </vt:variant>
      <vt:variant>
        <vt:i4>6750261</vt:i4>
      </vt:variant>
      <vt:variant>
        <vt:i4>15</vt:i4>
      </vt:variant>
      <vt:variant>
        <vt:i4>0</vt:i4>
      </vt:variant>
      <vt:variant>
        <vt:i4>5</vt:i4>
      </vt:variant>
      <vt:variant>
        <vt:lpwstr>http://en.wikipedia.org/wiki/Capitalism</vt:lpwstr>
      </vt:variant>
      <vt:variant>
        <vt:lpwstr/>
      </vt:variant>
      <vt:variant>
        <vt:i4>131140</vt:i4>
      </vt:variant>
      <vt:variant>
        <vt:i4>12</vt:i4>
      </vt:variant>
      <vt:variant>
        <vt:i4>0</vt:i4>
      </vt:variant>
      <vt:variant>
        <vt:i4>5</vt:i4>
      </vt:variant>
      <vt:variant>
        <vt:lpwstr>http://en.wikipedia.org/wiki/Consumer</vt:lpwstr>
      </vt:variant>
      <vt:variant>
        <vt:lpwstr/>
      </vt:variant>
      <vt:variant>
        <vt:i4>1048677</vt:i4>
      </vt:variant>
      <vt:variant>
        <vt:i4>9</vt:i4>
      </vt:variant>
      <vt:variant>
        <vt:i4>0</vt:i4>
      </vt:variant>
      <vt:variant>
        <vt:i4>5</vt:i4>
      </vt:variant>
      <vt:variant>
        <vt:lpwstr>http://en.wikipedia.org/wiki/Service_(economics)</vt:lpwstr>
      </vt:variant>
      <vt:variant>
        <vt:lpwstr/>
      </vt:variant>
      <vt:variant>
        <vt:i4>3604501</vt:i4>
      </vt:variant>
      <vt:variant>
        <vt:i4>6</vt:i4>
      </vt:variant>
      <vt:variant>
        <vt:i4>0</vt:i4>
      </vt:variant>
      <vt:variant>
        <vt:i4>5</vt:i4>
      </vt:variant>
      <vt:variant>
        <vt:lpwstr>http://en.wikipedia.org/wiki/Good_(economics)</vt:lpwstr>
      </vt:variant>
      <vt:variant>
        <vt:lpwstr/>
      </vt:variant>
      <vt:variant>
        <vt:i4>7274531</vt:i4>
      </vt:variant>
      <vt:variant>
        <vt:i4>3</vt:i4>
      </vt:variant>
      <vt:variant>
        <vt:i4>0</vt:i4>
      </vt:variant>
      <vt:variant>
        <vt:i4>5</vt:i4>
      </vt:variant>
      <vt:variant>
        <vt:lpwstr>http://en.wikipedia.org/wiki/Trade</vt:lpwstr>
      </vt:variant>
      <vt:variant>
        <vt:lpwstr/>
      </vt:variant>
      <vt:variant>
        <vt:i4>1572935</vt:i4>
      </vt:variant>
      <vt:variant>
        <vt:i4>0</vt:i4>
      </vt:variant>
      <vt:variant>
        <vt:i4>0</vt:i4>
      </vt:variant>
      <vt:variant>
        <vt:i4>5</vt:i4>
      </vt:variant>
      <vt:variant>
        <vt:lpwstr>http://en.wikipedia.org/wiki/Organization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Answer</dc:title>
  <dc:subject/>
  <dc:creator>Munif Ahmad</dc:creator>
  <cp:keywords/>
  <dc:description/>
  <cp:lastModifiedBy>Munif Ahmad</cp:lastModifiedBy>
  <cp:revision>5</cp:revision>
  <cp:lastPrinted>2014-09-25T08:00:00Z</cp:lastPrinted>
  <dcterms:created xsi:type="dcterms:W3CDTF">2014-09-25T08:02:00Z</dcterms:created>
  <dcterms:modified xsi:type="dcterms:W3CDTF">2014-09-25T08:03:00Z</dcterms:modified>
</cp:coreProperties>
</file>