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thickThinLargeGap" w:sz="24" w:space="0" w:color="auto"/>
          <w:left w:val="thickThinLargeGap" w:sz="24" w:space="0" w:color="auto"/>
          <w:bottom w:val="thinThickLargeGap" w:sz="24" w:space="0" w:color="auto"/>
          <w:right w:val="thinThickLargeGap" w:sz="24" w:space="0" w:color="auto"/>
          <w:insideH w:val="single" w:sz="4" w:space="0" w:color="000000"/>
          <w:insideV w:val="single" w:sz="4" w:space="0" w:color="000000"/>
        </w:tblBorders>
        <w:tblLayout w:type="fixed"/>
        <w:tblLook w:val="04A0" w:firstRow="1" w:lastRow="0" w:firstColumn="1" w:lastColumn="0" w:noHBand="0" w:noVBand="1"/>
      </w:tblPr>
      <w:tblGrid>
        <w:gridCol w:w="2178"/>
        <w:gridCol w:w="4000"/>
        <w:gridCol w:w="1589"/>
        <w:gridCol w:w="442"/>
        <w:gridCol w:w="581"/>
        <w:gridCol w:w="1029"/>
      </w:tblGrid>
      <w:tr w:rsidR="004E2183" w:rsidRPr="004E2183" w:rsidTr="00D34035">
        <w:trPr>
          <w:trHeight w:val="576"/>
        </w:trPr>
        <w:tc>
          <w:tcPr>
            <w:tcW w:w="1109" w:type="pct"/>
            <w:vMerge w:val="restart"/>
            <w:vAlign w:val="center"/>
          </w:tcPr>
          <w:p w:rsidR="001C77E1" w:rsidRPr="004E2183" w:rsidRDefault="002E45EA" w:rsidP="001C77E1">
            <w:pPr>
              <w:spacing w:after="0" w:line="240" w:lineRule="auto"/>
              <w:jc w:val="center"/>
              <w:rPr>
                <w:rFonts w:ascii="Arial" w:hAnsi="Arial" w:cs="Arial"/>
                <w:b/>
                <w:color w:val="000000" w:themeColor="text1"/>
                <w:sz w:val="24"/>
                <w:szCs w:val="24"/>
              </w:rPr>
            </w:pPr>
            <w:bookmarkStart w:id="0" w:name="_GoBack"/>
            <w:bookmarkEnd w:id="0"/>
            <w:r w:rsidRPr="004E2183">
              <w:rPr>
                <w:rFonts w:ascii="Arial" w:hAnsi="Arial" w:cs="Arial"/>
                <w:b/>
                <w:noProof/>
                <w:color w:val="000000" w:themeColor="text1"/>
                <w:sz w:val="24"/>
                <w:szCs w:val="24"/>
                <w:lang w:val="en-US"/>
              </w:rPr>
              <w:drawing>
                <wp:anchor distT="0" distB="0" distL="114300" distR="114300" simplePos="0" relativeHeight="251661312" behindDoc="0" locked="0" layoutInCell="1" allowOverlap="1" wp14:anchorId="55F325C8" wp14:editId="6BFD4A50">
                  <wp:simplePos x="0" y="0"/>
                  <wp:positionH relativeFrom="column">
                    <wp:posOffset>120650</wp:posOffset>
                  </wp:positionH>
                  <wp:positionV relativeFrom="paragraph">
                    <wp:posOffset>-19050</wp:posOffset>
                  </wp:positionV>
                  <wp:extent cx="1023620" cy="660400"/>
                  <wp:effectExtent l="0" t="0" r="5080" b="6350"/>
                  <wp:wrapNone/>
                  <wp:docPr id="1" name="Picture 1" descr="IB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B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3620" cy="660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37" w:type="pct"/>
            <w:vMerge w:val="restart"/>
            <w:vAlign w:val="center"/>
          </w:tcPr>
          <w:p w:rsidR="00F5532E" w:rsidRPr="004E2183" w:rsidRDefault="00F5532E" w:rsidP="00F5532E">
            <w:pPr>
              <w:spacing w:after="0"/>
              <w:jc w:val="center"/>
              <w:rPr>
                <w:rFonts w:ascii="Arial" w:hAnsi="Arial" w:cs="Arial"/>
                <w:b/>
                <w:i/>
                <w:color w:val="000000" w:themeColor="text1"/>
                <w:sz w:val="20"/>
                <w:szCs w:val="20"/>
              </w:rPr>
            </w:pPr>
            <w:r w:rsidRPr="004E2183">
              <w:rPr>
                <w:rFonts w:ascii="Arial" w:hAnsi="Arial" w:cs="Arial"/>
                <w:b/>
                <w:i/>
                <w:color w:val="000000" w:themeColor="text1"/>
                <w:sz w:val="20"/>
                <w:szCs w:val="20"/>
              </w:rPr>
              <w:t>SCHOOL OF BUSINESS</w:t>
            </w:r>
          </w:p>
          <w:p w:rsidR="00F5532E" w:rsidRPr="004E2183" w:rsidRDefault="00F5532E" w:rsidP="00F5532E">
            <w:pPr>
              <w:spacing w:after="0" w:line="240" w:lineRule="auto"/>
              <w:jc w:val="center"/>
              <w:rPr>
                <w:rFonts w:ascii="Arial" w:hAnsi="Arial" w:cs="Arial"/>
                <w:b/>
                <w:i/>
                <w:color w:val="000000" w:themeColor="text1"/>
                <w:sz w:val="20"/>
                <w:szCs w:val="20"/>
              </w:rPr>
            </w:pPr>
            <w:r w:rsidRPr="004E2183">
              <w:rPr>
                <w:rFonts w:ascii="Arial" w:hAnsi="Arial" w:cs="Arial"/>
                <w:b/>
                <w:i/>
                <w:color w:val="000000" w:themeColor="text1"/>
                <w:sz w:val="20"/>
                <w:szCs w:val="20"/>
              </w:rPr>
              <w:t xml:space="preserve">IBTE BUSINESS CAMPUS &amp; </w:t>
            </w:r>
          </w:p>
          <w:p w:rsidR="002E45EA" w:rsidRPr="004E2183" w:rsidRDefault="00F5532E" w:rsidP="00F5532E">
            <w:pPr>
              <w:spacing w:after="0" w:line="240" w:lineRule="auto"/>
              <w:jc w:val="center"/>
              <w:rPr>
                <w:rFonts w:ascii="Arial" w:hAnsi="Arial" w:cs="Arial"/>
                <w:b/>
                <w:i/>
                <w:color w:val="000000" w:themeColor="text1"/>
                <w:sz w:val="20"/>
                <w:szCs w:val="20"/>
              </w:rPr>
            </w:pPr>
            <w:r w:rsidRPr="004E2183">
              <w:rPr>
                <w:rFonts w:ascii="Arial" w:hAnsi="Arial" w:cs="Arial"/>
                <w:b/>
                <w:i/>
                <w:color w:val="000000" w:themeColor="text1"/>
                <w:sz w:val="20"/>
                <w:szCs w:val="20"/>
              </w:rPr>
              <w:t>IBTE SULTAN BOLKIAH CAMPUS</w:t>
            </w:r>
          </w:p>
          <w:p w:rsidR="001C77E1" w:rsidRPr="004E2183" w:rsidRDefault="001C77E1" w:rsidP="00A52810">
            <w:pPr>
              <w:spacing w:after="0" w:line="240" w:lineRule="auto"/>
              <w:jc w:val="center"/>
              <w:rPr>
                <w:rFonts w:ascii="Arial" w:hAnsi="Arial" w:cs="Arial"/>
                <w:b/>
                <w:color w:val="000000" w:themeColor="text1"/>
                <w:sz w:val="20"/>
              </w:rPr>
            </w:pPr>
            <w:r w:rsidRPr="004E2183">
              <w:rPr>
                <w:rFonts w:ascii="Arial" w:hAnsi="Arial" w:cs="Arial"/>
                <w:b/>
                <w:color w:val="000000" w:themeColor="text1"/>
                <w:sz w:val="20"/>
              </w:rPr>
              <w:t>ASSESSMENT NO. __</w:t>
            </w:r>
          </w:p>
        </w:tc>
        <w:tc>
          <w:tcPr>
            <w:tcW w:w="1854" w:type="pct"/>
            <w:gridSpan w:val="4"/>
            <w:vAlign w:val="center"/>
          </w:tcPr>
          <w:p w:rsidR="001C77E1" w:rsidRPr="004E2183" w:rsidRDefault="001C77E1" w:rsidP="001C77E1">
            <w:pPr>
              <w:spacing w:after="0" w:line="240" w:lineRule="auto"/>
              <w:jc w:val="center"/>
              <w:rPr>
                <w:rFonts w:ascii="Arial" w:hAnsi="Arial" w:cs="Arial"/>
                <w:b/>
                <w:color w:val="000000" w:themeColor="text1"/>
                <w:sz w:val="20"/>
                <w:szCs w:val="24"/>
              </w:rPr>
            </w:pPr>
            <w:r w:rsidRPr="004E2183">
              <w:rPr>
                <w:rFonts w:ascii="Arial" w:hAnsi="Arial" w:cs="Arial"/>
                <w:b/>
                <w:color w:val="000000" w:themeColor="text1"/>
                <w:sz w:val="20"/>
                <w:szCs w:val="24"/>
              </w:rPr>
              <w:t>FOR MARKER USE ONLY</w:t>
            </w:r>
          </w:p>
        </w:tc>
      </w:tr>
      <w:tr w:rsidR="004E2183" w:rsidRPr="004E2183" w:rsidTr="00D34035">
        <w:trPr>
          <w:trHeight w:val="576"/>
        </w:trPr>
        <w:tc>
          <w:tcPr>
            <w:tcW w:w="1109" w:type="pct"/>
            <w:vMerge/>
            <w:vAlign w:val="center"/>
          </w:tcPr>
          <w:p w:rsidR="001C77E1" w:rsidRPr="004E2183" w:rsidRDefault="001C77E1" w:rsidP="001C77E1">
            <w:pPr>
              <w:spacing w:after="0"/>
              <w:jc w:val="center"/>
              <w:rPr>
                <w:rFonts w:ascii="Arial" w:hAnsi="Arial" w:cs="Arial"/>
                <w:b/>
                <w:color w:val="000000" w:themeColor="text1"/>
                <w:sz w:val="16"/>
                <w:szCs w:val="20"/>
              </w:rPr>
            </w:pPr>
          </w:p>
        </w:tc>
        <w:tc>
          <w:tcPr>
            <w:tcW w:w="2037" w:type="pct"/>
            <w:vMerge/>
          </w:tcPr>
          <w:p w:rsidR="001C77E1" w:rsidRPr="004E2183" w:rsidRDefault="001C77E1" w:rsidP="001C77E1">
            <w:pPr>
              <w:spacing w:after="0" w:line="240" w:lineRule="auto"/>
              <w:jc w:val="center"/>
              <w:rPr>
                <w:rFonts w:ascii="Arial" w:hAnsi="Arial" w:cs="Arial"/>
                <w:b/>
                <w:color w:val="000000" w:themeColor="text1"/>
                <w:sz w:val="24"/>
                <w:szCs w:val="24"/>
              </w:rPr>
            </w:pPr>
          </w:p>
        </w:tc>
        <w:tc>
          <w:tcPr>
            <w:tcW w:w="1330" w:type="pct"/>
            <w:gridSpan w:val="3"/>
            <w:vAlign w:val="center"/>
          </w:tcPr>
          <w:p w:rsidR="001C77E1" w:rsidRPr="004E2183" w:rsidRDefault="001C77E1" w:rsidP="001C77E1">
            <w:pPr>
              <w:spacing w:after="0" w:line="240" w:lineRule="auto"/>
              <w:jc w:val="center"/>
              <w:rPr>
                <w:rFonts w:ascii="Arial" w:hAnsi="Arial" w:cs="Arial"/>
                <w:b/>
                <w:color w:val="000000" w:themeColor="text1"/>
                <w:sz w:val="20"/>
                <w:szCs w:val="24"/>
              </w:rPr>
            </w:pPr>
            <w:r w:rsidRPr="004E2183">
              <w:rPr>
                <w:rFonts w:ascii="Arial" w:hAnsi="Arial" w:cs="Arial"/>
                <w:b/>
                <w:color w:val="000000" w:themeColor="text1"/>
                <w:sz w:val="20"/>
                <w:szCs w:val="24"/>
              </w:rPr>
              <w:t>STUDENT NO.</w:t>
            </w:r>
          </w:p>
        </w:tc>
        <w:tc>
          <w:tcPr>
            <w:tcW w:w="524" w:type="pct"/>
            <w:vAlign w:val="center"/>
          </w:tcPr>
          <w:p w:rsidR="001C77E1" w:rsidRPr="004E2183" w:rsidRDefault="001C77E1" w:rsidP="001C77E1">
            <w:pPr>
              <w:spacing w:after="0" w:line="240" w:lineRule="auto"/>
              <w:jc w:val="center"/>
              <w:rPr>
                <w:rFonts w:ascii="Arial" w:hAnsi="Arial" w:cs="Arial"/>
                <w:b/>
                <w:color w:val="000000" w:themeColor="text1"/>
                <w:sz w:val="24"/>
                <w:szCs w:val="24"/>
              </w:rPr>
            </w:pPr>
          </w:p>
        </w:tc>
      </w:tr>
      <w:tr w:rsidR="004E2183" w:rsidRPr="004E2183" w:rsidTr="001C77E1">
        <w:trPr>
          <w:trHeight w:val="432"/>
        </w:trPr>
        <w:tc>
          <w:tcPr>
            <w:tcW w:w="1109" w:type="pct"/>
            <w:vAlign w:val="center"/>
          </w:tcPr>
          <w:p w:rsidR="001C77E1" w:rsidRPr="004E2183" w:rsidRDefault="001C77E1" w:rsidP="00774CD7">
            <w:pPr>
              <w:tabs>
                <w:tab w:val="center" w:pos="4680"/>
                <w:tab w:val="right" w:pos="9360"/>
              </w:tabs>
              <w:spacing w:after="0" w:line="360" w:lineRule="auto"/>
              <w:rPr>
                <w:rFonts w:ascii="Arial" w:hAnsi="Arial" w:cs="Arial"/>
                <w:color w:val="000000" w:themeColor="text1"/>
                <w:sz w:val="24"/>
                <w:szCs w:val="24"/>
              </w:rPr>
            </w:pPr>
            <w:r w:rsidRPr="004E2183">
              <w:rPr>
                <w:rFonts w:ascii="Arial" w:hAnsi="Arial" w:cs="Arial"/>
                <w:color w:val="000000" w:themeColor="text1"/>
                <w:sz w:val="24"/>
                <w:szCs w:val="24"/>
              </w:rPr>
              <w:t xml:space="preserve">Module Title       </w:t>
            </w:r>
          </w:p>
        </w:tc>
        <w:tc>
          <w:tcPr>
            <w:tcW w:w="3891" w:type="pct"/>
            <w:gridSpan w:val="5"/>
            <w:vAlign w:val="center"/>
          </w:tcPr>
          <w:p w:rsidR="001C77E1" w:rsidRPr="004E2183" w:rsidRDefault="00AD3742" w:rsidP="00774CD7">
            <w:pPr>
              <w:tabs>
                <w:tab w:val="center" w:pos="4680"/>
                <w:tab w:val="right" w:pos="9360"/>
              </w:tabs>
              <w:spacing w:after="0" w:line="360" w:lineRule="auto"/>
              <w:rPr>
                <w:rFonts w:ascii="Arial" w:hAnsi="Arial" w:cs="Arial"/>
                <w:color w:val="000000" w:themeColor="text1"/>
                <w:sz w:val="24"/>
                <w:szCs w:val="24"/>
              </w:rPr>
            </w:pPr>
            <w:r w:rsidRPr="004E2183">
              <w:rPr>
                <w:rFonts w:ascii="Arial" w:hAnsi="Arial" w:cs="Arial"/>
                <w:color w:val="000000" w:themeColor="text1"/>
                <w:sz w:val="24"/>
                <w:szCs w:val="24"/>
              </w:rPr>
              <w:t xml:space="preserve">Fundamental Business Study </w:t>
            </w:r>
          </w:p>
        </w:tc>
      </w:tr>
      <w:tr w:rsidR="004E2183" w:rsidRPr="004E2183" w:rsidTr="00AD3742">
        <w:trPr>
          <w:trHeight w:val="432"/>
        </w:trPr>
        <w:tc>
          <w:tcPr>
            <w:tcW w:w="1109" w:type="pct"/>
            <w:vAlign w:val="center"/>
          </w:tcPr>
          <w:p w:rsidR="001C77E1" w:rsidRPr="004E2183" w:rsidRDefault="001C77E1" w:rsidP="00774CD7">
            <w:pPr>
              <w:tabs>
                <w:tab w:val="center" w:pos="4680"/>
                <w:tab w:val="right" w:pos="9360"/>
              </w:tabs>
              <w:spacing w:after="0" w:line="360" w:lineRule="auto"/>
              <w:rPr>
                <w:rFonts w:ascii="Arial" w:hAnsi="Arial" w:cs="Arial"/>
                <w:color w:val="000000" w:themeColor="text1"/>
                <w:sz w:val="24"/>
                <w:szCs w:val="24"/>
              </w:rPr>
            </w:pPr>
            <w:r w:rsidRPr="004E2183">
              <w:rPr>
                <w:rFonts w:ascii="Arial" w:hAnsi="Arial" w:cs="Arial"/>
                <w:color w:val="000000" w:themeColor="text1"/>
                <w:sz w:val="24"/>
                <w:szCs w:val="24"/>
              </w:rPr>
              <w:t xml:space="preserve">Student Name   </w:t>
            </w:r>
          </w:p>
        </w:tc>
        <w:tc>
          <w:tcPr>
            <w:tcW w:w="2037" w:type="pct"/>
            <w:vAlign w:val="center"/>
          </w:tcPr>
          <w:p w:rsidR="00AD3742" w:rsidRPr="004E2183" w:rsidRDefault="00AD3742" w:rsidP="00774CD7">
            <w:pPr>
              <w:tabs>
                <w:tab w:val="center" w:pos="4680"/>
                <w:tab w:val="right" w:pos="9360"/>
              </w:tabs>
              <w:spacing w:after="0" w:line="360" w:lineRule="auto"/>
              <w:rPr>
                <w:rFonts w:ascii="Arial" w:hAnsi="Arial" w:cs="Arial"/>
                <w:color w:val="000000" w:themeColor="text1"/>
                <w:sz w:val="32"/>
                <w:szCs w:val="24"/>
              </w:rPr>
            </w:pPr>
          </w:p>
        </w:tc>
        <w:tc>
          <w:tcPr>
            <w:tcW w:w="1034" w:type="pct"/>
            <w:gridSpan w:val="2"/>
            <w:vAlign w:val="center"/>
          </w:tcPr>
          <w:p w:rsidR="001C77E1" w:rsidRPr="004E2183" w:rsidRDefault="001C77E1" w:rsidP="00774CD7">
            <w:pPr>
              <w:tabs>
                <w:tab w:val="center" w:pos="4680"/>
                <w:tab w:val="right" w:pos="9360"/>
              </w:tabs>
              <w:spacing w:after="0" w:line="360" w:lineRule="auto"/>
              <w:rPr>
                <w:rFonts w:ascii="Arial" w:hAnsi="Arial" w:cs="Arial"/>
                <w:color w:val="000000" w:themeColor="text1"/>
                <w:sz w:val="24"/>
                <w:szCs w:val="24"/>
              </w:rPr>
            </w:pPr>
            <w:r w:rsidRPr="004E2183">
              <w:rPr>
                <w:rFonts w:ascii="Arial" w:hAnsi="Arial" w:cs="Arial"/>
                <w:color w:val="000000" w:themeColor="text1"/>
                <w:sz w:val="24"/>
                <w:szCs w:val="24"/>
              </w:rPr>
              <w:t>SC Number</w:t>
            </w:r>
          </w:p>
        </w:tc>
        <w:tc>
          <w:tcPr>
            <w:tcW w:w="820" w:type="pct"/>
            <w:gridSpan w:val="2"/>
            <w:vAlign w:val="center"/>
          </w:tcPr>
          <w:p w:rsidR="001C77E1" w:rsidRPr="004E2183" w:rsidRDefault="001C77E1" w:rsidP="00774CD7">
            <w:pPr>
              <w:tabs>
                <w:tab w:val="center" w:pos="4680"/>
                <w:tab w:val="right" w:pos="9360"/>
              </w:tabs>
              <w:spacing w:after="0" w:line="360" w:lineRule="auto"/>
              <w:rPr>
                <w:rFonts w:ascii="Arial" w:hAnsi="Arial" w:cs="Arial"/>
                <w:color w:val="000000" w:themeColor="text1"/>
                <w:sz w:val="24"/>
                <w:szCs w:val="24"/>
              </w:rPr>
            </w:pPr>
          </w:p>
        </w:tc>
      </w:tr>
      <w:tr w:rsidR="004E2183" w:rsidRPr="004E2183" w:rsidTr="00AD3742">
        <w:trPr>
          <w:trHeight w:val="720"/>
        </w:trPr>
        <w:tc>
          <w:tcPr>
            <w:tcW w:w="1109" w:type="pct"/>
            <w:vAlign w:val="center"/>
          </w:tcPr>
          <w:p w:rsidR="001C77E1" w:rsidRPr="004E2183" w:rsidRDefault="001C77E1" w:rsidP="00AD3742">
            <w:pPr>
              <w:tabs>
                <w:tab w:val="center" w:pos="4680"/>
                <w:tab w:val="right" w:pos="9360"/>
              </w:tabs>
              <w:spacing w:after="0" w:line="360" w:lineRule="auto"/>
              <w:rPr>
                <w:rFonts w:ascii="Arial" w:hAnsi="Arial" w:cs="Arial"/>
                <w:color w:val="000000" w:themeColor="text1"/>
                <w:sz w:val="24"/>
                <w:szCs w:val="24"/>
              </w:rPr>
            </w:pPr>
            <w:r w:rsidRPr="004E2183">
              <w:rPr>
                <w:rFonts w:ascii="Arial" w:hAnsi="Arial" w:cs="Arial"/>
                <w:color w:val="000000" w:themeColor="text1"/>
                <w:sz w:val="24"/>
                <w:szCs w:val="24"/>
              </w:rPr>
              <w:t xml:space="preserve">Group Code     </w:t>
            </w:r>
          </w:p>
        </w:tc>
        <w:tc>
          <w:tcPr>
            <w:tcW w:w="2037" w:type="pct"/>
            <w:vAlign w:val="center"/>
          </w:tcPr>
          <w:p w:rsidR="001C77E1" w:rsidRPr="004E2183" w:rsidRDefault="00AD3742" w:rsidP="00774CD7">
            <w:pPr>
              <w:tabs>
                <w:tab w:val="center" w:pos="4680"/>
                <w:tab w:val="right" w:pos="9360"/>
              </w:tabs>
              <w:spacing w:after="0" w:line="360" w:lineRule="auto"/>
              <w:rPr>
                <w:rFonts w:ascii="Arial" w:hAnsi="Arial" w:cs="Arial"/>
                <w:color w:val="000000" w:themeColor="text1"/>
                <w:szCs w:val="24"/>
              </w:rPr>
            </w:pPr>
            <w:r w:rsidRPr="004E2183">
              <w:rPr>
                <w:rFonts w:ascii="Arial" w:hAnsi="Arial" w:cs="Arial"/>
                <w:color w:val="000000" w:themeColor="text1"/>
                <w:szCs w:val="24"/>
              </w:rPr>
              <w:t>BUS04/N/BNA/01</w:t>
            </w:r>
          </w:p>
        </w:tc>
        <w:tc>
          <w:tcPr>
            <w:tcW w:w="1034" w:type="pct"/>
            <w:gridSpan w:val="2"/>
            <w:vAlign w:val="center"/>
          </w:tcPr>
          <w:p w:rsidR="001C77E1" w:rsidRPr="004E2183" w:rsidRDefault="001A17A6" w:rsidP="00774CD7">
            <w:pPr>
              <w:tabs>
                <w:tab w:val="center" w:pos="4680"/>
                <w:tab w:val="right" w:pos="9360"/>
              </w:tabs>
              <w:spacing w:after="0" w:line="360" w:lineRule="auto"/>
              <w:rPr>
                <w:rFonts w:ascii="Arial" w:hAnsi="Arial" w:cs="Arial"/>
                <w:color w:val="000000" w:themeColor="text1"/>
                <w:sz w:val="24"/>
                <w:szCs w:val="24"/>
              </w:rPr>
            </w:pPr>
            <w:r w:rsidRPr="004E2183">
              <w:rPr>
                <w:rFonts w:ascii="Arial" w:hAnsi="Arial" w:cs="Arial"/>
                <w:color w:val="000000" w:themeColor="text1"/>
                <w:sz w:val="24"/>
                <w:szCs w:val="24"/>
              </w:rPr>
              <w:t xml:space="preserve">Submission </w:t>
            </w:r>
            <w:r w:rsidR="001C77E1" w:rsidRPr="004E2183">
              <w:rPr>
                <w:rFonts w:ascii="Arial" w:hAnsi="Arial" w:cs="Arial"/>
                <w:color w:val="000000" w:themeColor="text1"/>
                <w:sz w:val="24"/>
                <w:szCs w:val="24"/>
              </w:rPr>
              <w:t>Date</w:t>
            </w:r>
          </w:p>
        </w:tc>
        <w:tc>
          <w:tcPr>
            <w:tcW w:w="820" w:type="pct"/>
            <w:gridSpan w:val="2"/>
            <w:vAlign w:val="center"/>
          </w:tcPr>
          <w:p w:rsidR="001C77E1" w:rsidRPr="004E2183" w:rsidRDefault="001C77E1" w:rsidP="00774CD7">
            <w:pPr>
              <w:tabs>
                <w:tab w:val="center" w:pos="4680"/>
                <w:tab w:val="right" w:pos="9360"/>
              </w:tabs>
              <w:spacing w:after="0" w:line="360" w:lineRule="auto"/>
              <w:rPr>
                <w:rFonts w:ascii="Arial" w:hAnsi="Arial" w:cs="Arial"/>
                <w:color w:val="000000" w:themeColor="text1"/>
                <w:sz w:val="24"/>
                <w:szCs w:val="24"/>
              </w:rPr>
            </w:pPr>
          </w:p>
        </w:tc>
      </w:tr>
      <w:tr w:rsidR="004E2183" w:rsidRPr="004E2183" w:rsidTr="00D34035">
        <w:trPr>
          <w:trHeight w:val="720"/>
        </w:trPr>
        <w:tc>
          <w:tcPr>
            <w:tcW w:w="1109" w:type="pct"/>
            <w:vAlign w:val="center"/>
          </w:tcPr>
          <w:p w:rsidR="00D34035" w:rsidRPr="004E2183" w:rsidRDefault="00D34035" w:rsidP="00774CD7">
            <w:pPr>
              <w:tabs>
                <w:tab w:val="center" w:pos="4680"/>
                <w:tab w:val="right" w:pos="9360"/>
              </w:tabs>
              <w:spacing w:after="0" w:line="360" w:lineRule="auto"/>
              <w:rPr>
                <w:rFonts w:ascii="Arial" w:hAnsi="Arial" w:cs="Arial"/>
                <w:color w:val="000000" w:themeColor="text1"/>
                <w:sz w:val="24"/>
                <w:szCs w:val="24"/>
              </w:rPr>
            </w:pPr>
            <w:r w:rsidRPr="004E2183">
              <w:rPr>
                <w:rFonts w:ascii="Arial" w:hAnsi="Arial" w:cs="Arial"/>
                <w:color w:val="000000" w:themeColor="text1"/>
                <w:sz w:val="24"/>
                <w:szCs w:val="24"/>
              </w:rPr>
              <w:t>Assessor Name</w:t>
            </w:r>
          </w:p>
        </w:tc>
        <w:tc>
          <w:tcPr>
            <w:tcW w:w="3891" w:type="pct"/>
            <w:gridSpan w:val="5"/>
            <w:vAlign w:val="center"/>
          </w:tcPr>
          <w:p w:rsidR="00D34035" w:rsidRPr="004E2183" w:rsidRDefault="00AD3742" w:rsidP="00774CD7">
            <w:pPr>
              <w:tabs>
                <w:tab w:val="center" w:pos="4680"/>
                <w:tab w:val="right" w:pos="9360"/>
              </w:tabs>
              <w:spacing w:after="0" w:line="360" w:lineRule="auto"/>
              <w:rPr>
                <w:rFonts w:ascii="Arial" w:hAnsi="Arial" w:cs="Arial"/>
                <w:color w:val="000000" w:themeColor="text1"/>
                <w:sz w:val="24"/>
                <w:szCs w:val="24"/>
              </w:rPr>
            </w:pPr>
            <w:r w:rsidRPr="004E2183">
              <w:rPr>
                <w:rFonts w:ascii="Arial" w:hAnsi="Arial" w:cs="Arial"/>
                <w:color w:val="000000" w:themeColor="text1"/>
                <w:sz w:val="24"/>
                <w:szCs w:val="24"/>
              </w:rPr>
              <w:t>Munif Ahmad</w:t>
            </w:r>
          </w:p>
        </w:tc>
      </w:tr>
      <w:tr w:rsidR="004E2183" w:rsidRPr="004E2183" w:rsidTr="00100615">
        <w:trPr>
          <w:trHeight w:val="432"/>
        </w:trPr>
        <w:tc>
          <w:tcPr>
            <w:tcW w:w="1109" w:type="pct"/>
            <w:vAlign w:val="center"/>
          </w:tcPr>
          <w:p w:rsidR="001C77E1" w:rsidRPr="004E2183" w:rsidRDefault="001C77E1" w:rsidP="00774CD7">
            <w:pPr>
              <w:tabs>
                <w:tab w:val="center" w:pos="4680"/>
                <w:tab w:val="right" w:pos="9360"/>
              </w:tabs>
              <w:spacing w:after="0" w:line="360" w:lineRule="auto"/>
              <w:rPr>
                <w:rFonts w:ascii="Arial" w:hAnsi="Arial" w:cs="Arial"/>
                <w:color w:val="000000" w:themeColor="text1"/>
                <w:sz w:val="24"/>
                <w:szCs w:val="24"/>
              </w:rPr>
            </w:pPr>
            <w:r w:rsidRPr="004E2183">
              <w:rPr>
                <w:rFonts w:ascii="Arial" w:hAnsi="Arial" w:cs="Arial"/>
                <w:color w:val="000000" w:themeColor="text1"/>
                <w:sz w:val="24"/>
                <w:szCs w:val="24"/>
              </w:rPr>
              <w:t>Maximum Mark</w:t>
            </w:r>
          </w:p>
        </w:tc>
        <w:tc>
          <w:tcPr>
            <w:tcW w:w="2037" w:type="pct"/>
            <w:vAlign w:val="center"/>
          </w:tcPr>
          <w:p w:rsidR="001C77E1" w:rsidRPr="004E2183" w:rsidRDefault="006F7256" w:rsidP="00774CD7">
            <w:pPr>
              <w:tabs>
                <w:tab w:val="center" w:pos="4680"/>
                <w:tab w:val="right" w:pos="9360"/>
              </w:tabs>
              <w:spacing w:after="0" w:line="360" w:lineRule="auto"/>
              <w:rPr>
                <w:rFonts w:ascii="Arial" w:hAnsi="Arial" w:cs="Arial"/>
                <w:color w:val="000000" w:themeColor="text1"/>
                <w:sz w:val="24"/>
                <w:szCs w:val="24"/>
              </w:rPr>
            </w:pPr>
            <w:r w:rsidRPr="004E2183">
              <w:rPr>
                <w:rFonts w:ascii="Arial" w:hAnsi="Arial" w:cs="Arial"/>
                <w:color w:val="000000" w:themeColor="text1"/>
                <w:sz w:val="24"/>
                <w:szCs w:val="24"/>
              </w:rPr>
              <w:t>104</w:t>
            </w:r>
          </w:p>
        </w:tc>
        <w:tc>
          <w:tcPr>
            <w:tcW w:w="809" w:type="pct"/>
            <w:vAlign w:val="center"/>
          </w:tcPr>
          <w:p w:rsidR="001C77E1" w:rsidRPr="004E2183" w:rsidRDefault="001C77E1" w:rsidP="00774CD7">
            <w:pPr>
              <w:tabs>
                <w:tab w:val="center" w:pos="4680"/>
                <w:tab w:val="right" w:pos="9360"/>
              </w:tabs>
              <w:spacing w:after="0" w:line="360" w:lineRule="auto"/>
              <w:rPr>
                <w:rFonts w:ascii="Arial" w:hAnsi="Arial" w:cs="Arial"/>
                <w:color w:val="000000" w:themeColor="text1"/>
                <w:sz w:val="24"/>
                <w:szCs w:val="24"/>
              </w:rPr>
            </w:pPr>
            <w:r w:rsidRPr="004E2183">
              <w:rPr>
                <w:rFonts w:ascii="Arial" w:hAnsi="Arial" w:cs="Arial"/>
                <w:color w:val="000000" w:themeColor="text1"/>
                <w:sz w:val="24"/>
                <w:szCs w:val="24"/>
              </w:rPr>
              <w:t>Passing Marks</w:t>
            </w:r>
          </w:p>
        </w:tc>
        <w:tc>
          <w:tcPr>
            <w:tcW w:w="1045" w:type="pct"/>
            <w:gridSpan w:val="3"/>
            <w:vAlign w:val="center"/>
          </w:tcPr>
          <w:p w:rsidR="001C77E1" w:rsidRPr="004E2183" w:rsidRDefault="006F7256" w:rsidP="00774CD7">
            <w:pPr>
              <w:tabs>
                <w:tab w:val="center" w:pos="4680"/>
                <w:tab w:val="right" w:pos="9360"/>
              </w:tabs>
              <w:spacing w:after="0" w:line="360" w:lineRule="auto"/>
              <w:rPr>
                <w:rFonts w:ascii="Arial" w:hAnsi="Arial" w:cs="Arial"/>
                <w:color w:val="000000" w:themeColor="text1"/>
                <w:sz w:val="24"/>
                <w:szCs w:val="24"/>
              </w:rPr>
            </w:pPr>
            <w:r w:rsidRPr="004E2183">
              <w:rPr>
                <w:rFonts w:ascii="Arial" w:hAnsi="Arial" w:cs="Arial"/>
                <w:color w:val="000000" w:themeColor="text1"/>
                <w:sz w:val="24"/>
                <w:szCs w:val="24"/>
              </w:rPr>
              <w:t>52</w:t>
            </w:r>
          </w:p>
        </w:tc>
      </w:tr>
      <w:tr w:rsidR="004E2183" w:rsidRPr="004E2183" w:rsidTr="00D34035">
        <w:trPr>
          <w:trHeight w:val="432"/>
        </w:trPr>
        <w:tc>
          <w:tcPr>
            <w:tcW w:w="1109" w:type="pct"/>
            <w:vAlign w:val="center"/>
          </w:tcPr>
          <w:p w:rsidR="00D34035" w:rsidRPr="004E2183" w:rsidRDefault="00D34035" w:rsidP="00774CD7">
            <w:pPr>
              <w:tabs>
                <w:tab w:val="center" w:pos="4680"/>
                <w:tab w:val="right" w:pos="9360"/>
              </w:tabs>
              <w:spacing w:after="0" w:line="360" w:lineRule="auto"/>
              <w:rPr>
                <w:rFonts w:ascii="Arial" w:hAnsi="Arial" w:cs="Arial"/>
                <w:color w:val="000000" w:themeColor="text1"/>
                <w:sz w:val="24"/>
                <w:szCs w:val="24"/>
              </w:rPr>
            </w:pPr>
            <w:r w:rsidRPr="004E2183">
              <w:rPr>
                <w:rFonts w:ascii="Arial" w:hAnsi="Arial" w:cs="Arial"/>
                <w:color w:val="000000" w:themeColor="text1"/>
                <w:sz w:val="24"/>
                <w:szCs w:val="24"/>
              </w:rPr>
              <w:t>Duration</w:t>
            </w:r>
          </w:p>
        </w:tc>
        <w:tc>
          <w:tcPr>
            <w:tcW w:w="3891" w:type="pct"/>
            <w:gridSpan w:val="5"/>
            <w:vAlign w:val="center"/>
          </w:tcPr>
          <w:p w:rsidR="00D34035" w:rsidRPr="004E2183" w:rsidRDefault="00D34035" w:rsidP="00774CD7">
            <w:pPr>
              <w:tabs>
                <w:tab w:val="center" w:pos="4680"/>
                <w:tab w:val="right" w:pos="9360"/>
              </w:tabs>
              <w:spacing w:after="0" w:line="360" w:lineRule="auto"/>
              <w:rPr>
                <w:rFonts w:ascii="Arial" w:hAnsi="Arial" w:cs="Arial"/>
                <w:color w:val="000000" w:themeColor="text1"/>
                <w:sz w:val="24"/>
                <w:szCs w:val="24"/>
              </w:rPr>
            </w:pPr>
          </w:p>
        </w:tc>
      </w:tr>
    </w:tbl>
    <w:p w:rsidR="002B4A5F" w:rsidRPr="004E2183" w:rsidRDefault="002B4A5F" w:rsidP="001C77E1">
      <w:pPr>
        <w:spacing w:after="0"/>
        <w:rPr>
          <w:color w:val="000000" w:themeColor="text1"/>
          <w:sz w:val="10"/>
        </w:rPr>
      </w:pPr>
    </w:p>
    <w:tbl>
      <w:tblPr>
        <w:tblW w:w="9873" w:type="dxa"/>
        <w:tblInd w:w="-45" w:type="dxa"/>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thinThickLargeGap" w:sz="24" w:space="0" w:color="auto"/>
        </w:tblBorders>
        <w:tblLook w:val="01E0" w:firstRow="1" w:lastRow="1" w:firstColumn="1" w:lastColumn="1" w:noHBand="0" w:noVBand="0"/>
      </w:tblPr>
      <w:tblGrid>
        <w:gridCol w:w="9873"/>
      </w:tblGrid>
      <w:tr w:rsidR="004E2183" w:rsidRPr="004E2183" w:rsidTr="00B617FF">
        <w:trPr>
          <w:trHeight w:val="228"/>
        </w:trPr>
        <w:tc>
          <w:tcPr>
            <w:tcW w:w="9873" w:type="dxa"/>
          </w:tcPr>
          <w:p w:rsidR="001C77E1" w:rsidRPr="004E2183" w:rsidRDefault="00D34035" w:rsidP="00774CD7">
            <w:pPr>
              <w:spacing w:after="0" w:line="360" w:lineRule="auto"/>
              <w:rPr>
                <w:rFonts w:ascii="Arial" w:hAnsi="Arial" w:cs="Arial"/>
                <w:b/>
                <w:i/>
                <w:color w:val="000000" w:themeColor="text1"/>
                <w:sz w:val="24"/>
                <w:szCs w:val="24"/>
              </w:rPr>
            </w:pPr>
            <w:r w:rsidRPr="004E2183">
              <w:rPr>
                <w:rFonts w:ascii="Arial" w:hAnsi="Arial" w:cs="Arial"/>
                <w:b/>
                <w:i/>
                <w:color w:val="000000" w:themeColor="text1"/>
                <w:sz w:val="24"/>
                <w:szCs w:val="24"/>
              </w:rPr>
              <w:t xml:space="preserve">Student </w:t>
            </w:r>
            <w:r w:rsidR="001C77E1" w:rsidRPr="004E2183">
              <w:rPr>
                <w:rFonts w:ascii="Arial" w:hAnsi="Arial" w:cs="Arial"/>
                <w:b/>
                <w:i/>
                <w:color w:val="000000" w:themeColor="text1"/>
                <w:sz w:val="24"/>
                <w:szCs w:val="24"/>
              </w:rPr>
              <w:t>Instructions:</w:t>
            </w:r>
          </w:p>
        </w:tc>
      </w:tr>
      <w:tr w:rsidR="004E2183" w:rsidRPr="004E2183" w:rsidTr="00067ED7">
        <w:tc>
          <w:tcPr>
            <w:tcW w:w="9873" w:type="dxa"/>
          </w:tcPr>
          <w:p w:rsidR="00774CD7" w:rsidRPr="004E2183" w:rsidRDefault="00774CD7" w:rsidP="00774CD7">
            <w:pPr>
              <w:pStyle w:val="ListParagraph"/>
              <w:numPr>
                <w:ilvl w:val="0"/>
                <w:numId w:val="1"/>
              </w:numPr>
              <w:spacing w:after="0" w:line="360" w:lineRule="auto"/>
              <w:jc w:val="both"/>
              <w:rPr>
                <w:rFonts w:ascii="Arial" w:hAnsi="Arial" w:cs="Arial"/>
                <w:b/>
                <w:color w:val="000000" w:themeColor="text1"/>
                <w:szCs w:val="24"/>
              </w:rPr>
            </w:pPr>
            <w:r w:rsidRPr="004E2183">
              <w:rPr>
                <w:rFonts w:ascii="Arial" w:hAnsi="Arial" w:cs="Arial"/>
                <w:b/>
                <w:color w:val="000000" w:themeColor="text1"/>
                <w:szCs w:val="24"/>
              </w:rPr>
              <w:t>This is an individual assignment</w:t>
            </w:r>
          </w:p>
          <w:p w:rsidR="00774CD7" w:rsidRPr="004E2183" w:rsidRDefault="00774CD7" w:rsidP="00774CD7">
            <w:pPr>
              <w:pStyle w:val="ListParagraph"/>
              <w:numPr>
                <w:ilvl w:val="0"/>
                <w:numId w:val="1"/>
              </w:numPr>
              <w:spacing w:after="0" w:line="360" w:lineRule="auto"/>
              <w:jc w:val="both"/>
              <w:rPr>
                <w:rFonts w:ascii="Arial" w:hAnsi="Arial" w:cs="Arial"/>
                <w:b/>
                <w:color w:val="000000" w:themeColor="text1"/>
                <w:szCs w:val="24"/>
              </w:rPr>
            </w:pPr>
            <w:r w:rsidRPr="004E2183">
              <w:rPr>
                <w:rFonts w:ascii="Arial" w:hAnsi="Arial" w:cs="Arial"/>
                <w:b/>
                <w:color w:val="000000" w:themeColor="text1"/>
                <w:szCs w:val="24"/>
              </w:rPr>
              <w:t>Students have to provide front cover that contains the following information:</w:t>
            </w:r>
          </w:p>
          <w:p w:rsidR="00774CD7" w:rsidRPr="004E2183" w:rsidRDefault="009D0CAF" w:rsidP="00F473A7">
            <w:pPr>
              <w:pStyle w:val="ListParagraph"/>
              <w:numPr>
                <w:ilvl w:val="0"/>
                <w:numId w:val="2"/>
              </w:numPr>
              <w:spacing w:after="0" w:line="360" w:lineRule="auto"/>
              <w:jc w:val="both"/>
              <w:rPr>
                <w:rFonts w:ascii="Arial" w:hAnsi="Arial" w:cs="Arial"/>
                <w:b/>
                <w:color w:val="000000" w:themeColor="text1"/>
                <w:szCs w:val="24"/>
              </w:rPr>
            </w:pPr>
            <w:r w:rsidRPr="004E2183">
              <w:rPr>
                <w:rFonts w:ascii="Arial" w:hAnsi="Arial" w:cs="Arial"/>
                <w:b/>
                <w:color w:val="000000" w:themeColor="text1"/>
                <w:szCs w:val="24"/>
              </w:rPr>
              <w:t>IBTE Logo and Campus</w:t>
            </w:r>
            <w:r w:rsidR="00774CD7" w:rsidRPr="004E2183">
              <w:rPr>
                <w:rFonts w:ascii="Arial" w:hAnsi="Arial" w:cs="Arial"/>
                <w:b/>
                <w:color w:val="000000" w:themeColor="text1"/>
                <w:szCs w:val="24"/>
              </w:rPr>
              <w:t xml:space="preserve"> name</w:t>
            </w:r>
          </w:p>
          <w:p w:rsidR="00774CD7" w:rsidRPr="004E2183" w:rsidRDefault="00774CD7" w:rsidP="00F473A7">
            <w:pPr>
              <w:pStyle w:val="ListParagraph"/>
              <w:numPr>
                <w:ilvl w:val="0"/>
                <w:numId w:val="2"/>
              </w:numPr>
              <w:spacing w:after="0" w:line="360" w:lineRule="auto"/>
              <w:jc w:val="both"/>
              <w:rPr>
                <w:rFonts w:ascii="Arial" w:hAnsi="Arial" w:cs="Arial"/>
                <w:b/>
                <w:color w:val="000000" w:themeColor="text1"/>
                <w:szCs w:val="24"/>
              </w:rPr>
            </w:pPr>
            <w:r w:rsidRPr="004E2183">
              <w:rPr>
                <w:rFonts w:ascii="Arial" w:hAnsi="Arial" w:cs="Arial"/>
                <w:b/>
                <w:color w:val="000000" w:themeColor="text1"/>
                <w:szCs w:val="24"/>
              </w:rPr>
              <w:t>Name</w:t>
            </w:r>
          </w:p>
          <w:p w:rsidR="00774CD7" w:rsidRPr="004E2183" w:rsidRDefault="00774CD7" w:rsidP="00F473A7">
            <w:pPr>
              <w:pStyle w:val="ListParagraph"/>
              <w:numPr>
                <w:ilvl w:val="0"/>
                <w:numId w:val="2"/>
              </w:numPr>
              <w:spacing w:after="0" w:line="360" w:lineRule="auto"/>
              <w:jc w:val="both"/>
              <w:rPr>
                <w:rFonts w:ascii="Arial" w:hAnsi="Arial" w:cs="Arial"/>
                <w:b/>
                <w:color w:val="000000" w:themeColor="text1"/>
                <w:szCs w:val="24"/>
              </w:rPr>
            </w:pPr>
            <w:r w:rsidRPr="004E2183">
              <w:rPr>
                <w:rFonts w:ascii="Arial" w:hAnsi="Arial" w:cs="Arial"/>
                <w:b/>
                <w:color w:val="000000" w:themeColor="text1"/>
                <w:szCs w:val="24"/>
              </w:rPr>
              <w:t>Group Code and course</w:t>
            </w:r>
          </w:p>
          <w:p w:rsidR="00774CD7" w:rsidRPr="004E2183" w:rsidRDefault="00774CD7" w:rsidP="00F473A7">
            <w:pPr>
              <w:pStyle w:val="ListParagraph"/>
              <w:numPr>
                <w:ilvl w:val="0"/>
                <w:numId w:val="2"/>
              </w:numPr>
              <w:spacing w:after="0" w:line="360" w:lineRule="auto"/>
              <w:jc w:val="both"/>
              <w:rPr>
                <w:rFonts w:ascii="Arial" w:hAnsi="Arial" w:cs="Arial"/>
                <w:b/>
                <w:color w:val="000000" w:themeColor="text1"/>
                <w:szCs w:val="24"/>
              </w:rPr>
            </w:pPr>
            <w:r w:rsidRPr="004E2183">
              <w:rPr>
                <w:rFonts w:ascii="Arial" w:hAnsi="Arial" w:cs="Arial"/>
                <w:b/>
                <w:color w:val="000000" w:themeColor="text1"/>
                <w:szCs w:val="24"/>
              </w:rPr>
              <w:t xml:space="preserve">Module Title </w:t>
            </w:r>
          </w:p>
          <w:p w:rsidR="00774CD7" w:rsidRPr="004E2183" w:rsidRDefault="00774CD7" w:rsidP="00774CD7">
            <w:pPr>
              <w:pStyle w:val="ListParagraph"/>
              <w:numPr>
                <w:ilvl w:val="0"/>
                <w:numId w:val="1"/>
              </w:numPr>
              <w:spacing w:after="0" w:line="360" w:lineRule="auto"/>
              <w:jc w:val="both"/>
              <w:rPr>
                <w:rFonts w:ascii="Arial" w:hAnsi="Arial" w:cs="Arial"/>
                <w:b/>
                <w:color w:val="000000" w:themeColor="text1"/>
                <w:szCs w:val="24"/>
              </w:rPr>
            </w:pPr>
            <w:r w:rsidRPr="004E2183">
              <w:rPr>
                <w:rFonts w:ascii="Arial" w:hAnsi="Arial" w:cs="Arial"/>
                <w:b/>
                <w:color w:val="000000" w:themeColor="text1"/>
                <w:szCs w:val="24"/>
              </w:rPr>
              <w:t>Assignment 2</w:t>
            </w:r>
          </w:p>
          <w:p w:rsidR="00774CD7" w:rsidRPr="004E2183" w:rsidRDefault="00774CD7" w:rsidP="00F473A7">
            <w:pPr>
              <w:pStyle w:val="ListParagraph"/>
              <w:numPr>
                <w:ilvl w:val="0"/>
                <w:numId w:val="3"/>
              </w:numPr>
              <w:spacing w:after="0" w:line="360" w:lineRule="auto"/>
              <w:jc w:val="both"/>
              <w:rPr>
                <w:rFonts w:ascii="Arial" w:hAnsi="Arial" w:cs="Arial"/>
                <w:b/>
                <w:color w:val="000000" w:themeColor="text1"/>
                <w:szCs w:val="24"/>
              </w:rPr>
            </w:pPr>
            <w:r w:rsidRPr="004E2183">
              <w:rPr>
                <w:rFonts w:ascii="Arial" w:hAnsi="Arial" w:cs="Arial"/>
                <w:b/>
                <w:color w:val="000000" w:themeColor="text1"/>
                <w:szCs w:val="24"/>
              </w:rPr>
              <w:t>The following guidelines should be used for the presentation slide:</w:t>
            </w:r>
          </w:p>
          <w:p w:rsidR="00774CD7" w:rsidRPr="004E2183" w:rsidRDefault="00774CD7" w:rsidP="00F473A7">
            <w:pPr>
              <w:pStyle w:val="ListParagraph"/>
              <w:numPr>
                <w:ilvl w:val="0"/>
                <w:numId w:val="3"/>
              </w:numPr>
              <w:spacing w:after="0" w:line="360" w:lineRule="auto"/>
              <w:jc w:val="both"/>
              <w:rPr>
                <w:rFonts w:ascii="Arial" w:hAnsi="Arial" w:cs="Arial"/>
                <w:b/>
                <w:color w:val="000000" w:themeColor="text1"/>
                <w:szCs w:val="24"/>
              </w:rPr>
            </w:pPr>
            <w:r w:rsidRPr="004E2183">
              <w:rPr>
                <w:rFonts w:ascii="Arial" w:hAnsi="Arial" w:cs="Arial"/>
                <w:b/>
                <w:color w:val="000000" w:themeColor="text1"/>
                <w:szCs w:val="24"/>
              </w:rPr>
              <w:t xml:space="preserve">Use Microsoft Power Point or </w:t>
            </w:r>
            <w:proofErr w:type="spellStart"/>
            <w:r w:rsidRPr="004E2183">
              <w:rPr>
                <w:rFonts w:ascii="Arial" w:hAnsi="Arial" w:cs="Arial"/>
                <w:b/>
                <w:color w:val="000000" w:themeColor="text1"/>
                <w:szCs w:val="24"/>
              </w:rPr>
              <w:t>Prezi</w:t>
            </w:r>
            <w:proofErr w:type="spellEnd"/>
            <w:r w:rsidR="008F1EBA" w:rsidRPr="004E2183">
              <w:rPr>
                <w:rFonts w:ascii="Arial" w:hAnsi="Arial" w:cs="Arial"/>
                <w:b/>
                <w:color w:val="000000" w:themeColor="text1"/>
                <w:szCs w:val="24"/>
              </w:rPr>
              <w:t xml:space="preserve"> and MS Word.</w:t>
            </w:r>
          </w:p>
          <w:p w:rsidR="00774CD7" w:rsidRPr="004E2183" w:rsidRDefault="00774CD7" w:rsidP="00F473A7">
            <w:pPr>
              <w:pStyle w:val="ListParagraph"/>
              <w:numPr>
                <w:ilvl w:val="0"/>
                <w:numId w:val="3"/>
              </w:numPr>
              <w:spacing w:after="0" w:line="360" w:lineRule="auto"/>
              <w:jc w:val="both"/>
              <w:rPr>
                <w:rFonts w:ascii="Arial" w:hAnsi="Arial" w:cs="Arial"/>
                <w:b/>
                <w:color w:val="000000" w:themeColor="text1"/>
                <w:szCs w:val="24"/>
              </w:rPr>
            </w:pPr>
            <w:r w:rsidRPr="004E2183">
              <w:rPr>
                <w:rFonts w:ascii="Arial" w:hAnsi="Arial" w:cs="Arial"/>
                <w:b/>
                <w:color w:val="000000" w:themeColor="text1"/>
                <w:szCs w:val="24"/>
              </w:rPr>
              <w:t>Use consistent layout, background and colour formats from page to page</w:t>
            </w:r>
          </w:p>
          <w:p w:rsidR="00774CD7" w:rsidRPr="004E2183" w:rsidRDefault="00774CD7" w:rsidP="00F473A7">
            <w:pPr>
              <w:pStyle w:val="ListParagraph"/>
              <w:numPr>
                <w:ilvl w:val="0"/>
                <w:numId w:val="3"/>
              </w:numPr>
              <w:spacing w:after="0" w:line="360" w:lineRule="auto"/>
              <w:jc w:val="both"/>
              <w:rPr>
                <w:rFonts w:ascii="Arial" w:hAnsi="Arial" w:cs="Arial"/>
                <w:b/>
                <w:color w:val="000000" w:themeColor="text1"/>
                <w:szCs w:val="24"/>
              </w:rPr>
            </w:pPr>
            <w:r w:rsidRPr="004E2183">
              <w:rPr>
                <w:rFonts w:ascii="Arial" w:hAnsi="Arial" w:cs="Arial"/>
                <w:b/>
                <w:color w:val="000000" w:themeColor="text1"/>
                <w:szCs w:val="24"/>
              </w:rPr>
              <w:t>Use font(s) is/are readable</w:t>
            </w:r>
          </w:p>
          <w:p w:rsidR="00774CD7" w:rsidRPr="004E2183" w:rsidRDefault="00774CD7" w:rsidP="00F473A7">
            <w:pPr>
              <w:pStyle w:val="ListParagraph"/>
              <w:numPr>
                <w:ilvl w:val="0"/>
                <w:numId w:val="3"/>
              </w:numPr>
              <w:spacing w:after="0" w:line="360" w:lineRule="auto"/>
              <w:jc w:val="both"/>
              <w:rPr>
                <w:rFonts w:ascii="Arial" w:hAnsi="Arial" w:cs="Arial"/>
                <w:b/>
                <w:color w:val="000000" w:themeColor="text1"/>
                <w:szCs w:val="24"/>
              </w:rPr>
            </w:pPr>
            <w:r w:rsidRPr="004E2183">
              <w:rPr>
                <w:rFonts w:ascii="Arial" w:hAnsi="Arial" w:cs="Arial"/>
                <w:b/>
                <w:color w:val="000000" w:themeColor="text1"/>
                <w:szCs w:val="24"/>
              </w:rPr>
              <w:t>Use font(s) is/are consistent</w:t>
            </w:r>
          </w:p>
          <w:p w:rsidR="00774CD7" w:rsidRPr="004E2183" w:rsidRDefault="00774CD7" w:rsidP="00F473A7">
            <w:pPr>
              <w:pStyle w:val="ListParagraph"/>
              <w:numPr>
                <w:ilvl w:val="0"/>
                <w:numId w:val="3"/>
              </w:numPr>
              <w:spacing w:after="0" w:line="360" w:lineRule="auto"/>
              <w:jc w:val="both"/>
              <w:rPr>
                <w:rFonts w:ascii="Arial" w:hAnsi="Arial" w:cs="Arial"/>
                <w:b/>
                <w:color w:val="000000" w:themeColor="text1"/>
                <w:szCs w:val="24"/>
              </w:rPr>
            </w:pPr>
            <w:r w:rsidRPr="004E2183">
              <w:rPr>
                <w:rFonts w:ascii="Arial" w:hAnsi="Arial" w:cs="Arial"/>
                <w:b/>
                <w:color w:val="000000" w:themeColor="text1"/>
                <w:szCs w:val="24"/>
              </w:rPr>
              <w:t>Answers must be presented according to several sections (stated in this paper)</w:t>
            </w:r>
          </w:p>
          <w:p w:rsidR="00774CD7" w:rsidRPr="004E2183" w:rsidRDefault="00774CD7" w:rsidP="00F473A7">
            <w:pPr>
              <w:pStyle w:val="ListParagraph"/>
              <w:numPr>
                <w:ilvl w:val="0"/>
                <w:numId w:val="3"/>
              </w:numPr>
              <w:spacing w:after="0" w:line="360" w:lineRule="auto"/>
              <w:jc w:val="both"/>
              <w:rPr>
                <w:rFonts w:ascii="Arial" w:hAnsi="Arial" w:cs="Arial"/>
                <w:b/>
                <w:color w:val="000000" w:themeColor="text1"/>
                <w:szCs w:val="24"/>
              </w:rPr>
            </w:pPr>
            <w:r w:rsidRPr="004E2183">
              <w:rPr>
                <w:rFonts w:ascii="Arial" w:hAnsi="Arial" w:cs="Arial"/>
                <w:b/>
                <w:color w:val="000000" w:themeColor="text1"/>
                <w:szCs w:val="24"/>
              </w:rPr>
              <w:t>Free from the use of correction fluid and strikethrough</w:t>
            </w:r>
          </w:p>
          <w:p w:rsidR="00774CD7" w:rsidRPr="004E2183" w:rsidRDefault="00774CD7" w:rsidP="00F473A7">
            <w:pPr>
              <w:pStyle w:val="ListParagraph"/>
              <w:numPr>
                <w:ilvl w:val="0"/>
                <w:numId w:val="3"/>
              </w:numPr>
              <w:spacing w:after="0" w:line="360" w:lineRule="auto"/>
              <w:jc w:val="both"/>
              <w:rPr>
                <w:rFonts w:ascii="Arial" w:hAnsi="Arial" w:cs="Arial"/>
                <w:b/>
                <w:color w:val="000000" w:themeColor="text1"/>
                <w:szCs w:val="24"/>
              </w:rPr>
            </w:pPr>
            <w:r w:rsidRPr="004E2183">
              <w:rPr>
                <w:rFonts w:ascii="Arial" w:hAnsi="Arial" w:cs="Arial"/>
                <w:b/>
                <w:color w:val="000000" w:themeColor="text1"/>
                <w:szCs w:val="24"/>
              </w:rPr>
              <w:t>Correct page numbering</w:t>
            </w:r>
          </w:p>
          <w:p w:rsidR="00774CD7" w:rsidRPr="004E2183" w:rsidRDefault="00774CD7" w:rsidP="00774CD7">
            <w:pPr>
              <w:pStyle w:val="ListParagraph"/>
              <w:numPr>
                <w:ilvl w:val="0"/>
                <w:numId w:val="1"/>
              </w:numPr>
              <w:spacing w:after="0" w:line="360" w:lineRule="auto"/>
              <w:jc w:val="both"/>
              <w:rPr>
                <w:rFonts w:ascii="Arial" w:hAnsi="Arial" w:cs="Arial"/>
                <w:b/>
                <w:color w:val="000000" w:themeColor="text1"/>
                <w:szCs w:val="24"/>
              </w:rPr>
            </w:pPr>
            <w:r w:rsidRPr="004E2183">
              <w:rPr>
                <w:rFonts w:ascii="Arial" w:hAnsi="Arial" w:cs="Arial"/>
                <w:b/>
                <w:color w:val="000000" w:themeColor="text1"/>
                <w:szCs w:val="24"/>
              </w:rPr>
              <w:t>Submit the hardcopy of this assignment (using a folder)</w:t>
            </w:r>
          </w:p>
          <w:p w:rsidR="00774CD7" w:rsidRPr="004E2183" w:rsidRDefault="00774CD7" w:rsidP="00774CD7">
            <w:pPr>
              <w:pStyle w:val="ListParagraph"/>
              <w:numPr>
                <w:ilvl w:val="0"/>
                <w:numId w:val="1"/>
              </w:numPr>
              <w:spacing w:after="0" w:line="360" w:lineRule="auto"/>
              <w:jc w:val="both"/>
              <w:rPr>
                <w:rFonts w:ascii="Arial" w:hAnsi="Arial" w:cs="Arial"/>
                <w:b/>
                <w:color w:val="000000" w:themeColor="text1"/>
                <w:szCs w:val="24"/>
              </w:rPr>
            </w:pPr>
            <w:r w:rsidRPr="004E2183">
              <w:rPr>
                <w:rFonts w:ascii="Arial" w:hAnsi="Arial" w:cs="Arial"/>
                <w:b/>
                <w:color w:val="000000" w:themeColor="text1"/>
                <w:szCs w:val="24"/>
              </w:rPr>
              <w:t xml:space="preserve">The duration of </w:t>
            </w:r>
            <w:r w:rsidR="007B6CAF" w:rsidRPr="004E2183">
              <w:rPr>
                <w:rFonts w:ascii="Arial" w:hAnsi="Arial" w:cs="Arial"/>
                <w:b/>
                <w:color w:val="000000" w:themeColor="text1"/>
                <w:szCs w:val="24"/>
              </w:rPr>
              <w:t xml:space="preserve">the assignment </w:t>
            </w:r>
            <w:r w:rsidR="00FF5343" w:rsidRPr="004E2183">
              <w:rPr>
                <w:rFonts w:ascii="Arial" w:hAnsi="Arial" w:cs="Arial"/>
                <w:b/>
                <w:color w:val="000000" w:themeColor="text1"/>
                <w:szCs w:val="24"/>
              </w:rPr>
              <w:t>is TEN</w:t>
            </w:r>
            <w:r w:rsidR="007B6CAF" w:rsidRPr="004E2183">
              <w:rPr>
                <w:rFonts w:ascii="Arial" w:hAnsi="Arial" w:cs="Arial"/>
                <w:b/>
                <w:color w:val="000000" w:themeColor="text1"/>
                <w:szCs w:val="24"/>
              </w:rPr>
              <w:t xml:space="preserve"> days.</w:t>
            </w:r>
          </w:p>
          <w:p w:rsidR="001C77E1" w:rsidRPr="004E2183" w:rsidRDefault="00774CD7" w:rsidP="00B617FF">
            <w:pPr>
              <w:pStyle w:val="ListParagraph"/>
              <w:numPr>
                <w:ilvl w:val="0"/>
                <w:numId w:val="1"/>
              </w:numPr>
              <w:spacing w:after="0" w:line="360" w:lineRule="auto"/>
              <w:jc w:val="both"/>
              <w:rPr>
                <w:rFonts w:ascii="Arial" w:hAnsi="Arial" w:cs="Arial"/>
                <w:b/>
                <w:color w:val="000000" w:themeColor="text1"/>
                <w:sz w:val="24"/>
                <w:szCs w:val="24"/>
              </w:rPr>
            </w:pPr>
            <w:r w:rsidRPr="004E2183">
              <w:rPr>
                <w:rFonts w:ascii="Arial" w:hAnsi="Arial" w:cs="Arial"/>
                <w:b/>
                <w:color w:val="000000" w:themeColor="text1"/>
                <w:sz w:val="24"/>
                <w:szCs w:val="24"/>
              </w:rPr>
              <w:t>You may consult your instructor whenever needed</w:t>
            </w:r>
          </w:p>
        </w:tc>
      </w:tr>
    </w:tbl>
    <w:p w:rsidR="001C77E1" w:rsidRPr="004E2183" w:rsidRDefault="001C77E1" w:rsidP="001C77E1">
      <w:pPr>
        <w:spacing w:after="0"/>
        <w:rPr>
          <w:color w:val="000000" w:themeColor="text1"/>
          <w:sz w:val="12"/>
        </w:rPr>
      </w:pPr>
    </w:p>
    <w:tbl>
      <w:tblPr>
        <w:tblW w:w="9873" w:type="dxa"/>
        <w:tblInd w:w="-45" w:type="dxa"/>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thinThickLargeGap" w:sz="24" w:space="0" w:color="auto"/>
        </w:tblBorders>
        <w:tblLook w:val="01E0" w:firstRow="1" w:lastRow="1" w:firstColumn="1" w:lastColumn="1" w:noHBand="0" w:noVBand="0"/>
      </w:tblPr>
      <w:tblGrid>
        <w:gridCol w:w="9873"/>
      </w:tblGrid>
      <w:tr w:rsidR="004E2183" w:rsidRPr="004E2183" w:rsidTr="004E2183">
        <w:tc>
          <w:tcPr>
            <w:tcW w:w="9873" w:type="dxa"/>
          </w:tcPr>
          <w:p w:rsidR="00D34035" w:rsidRPr="004E2183" w:rsidRDefault="00D34035" w:rsidP="00774CD7">
            <w:pPr>
              <w:spacing w:after="0" w:line="360" w:lineRule="auto"/>
              <w:rPr>
                <w:rFonts w:ascii="Arial" w:hAnsi="Arial" w:cs="Arial"/>
                <w:b/>
                <w:i/>
                <w:color w:val="000000" w:themeColor="text1"/>
                <w:sz w:val="24"/>
                <w:szCs w:val="24"/>
              </w:rPr>
            </w:pPr>
            <w:r w:rsidRPr="004E2183">
              <w:rPr>
                <w:rFonts w:ascii="Arial" w:hAnsi="Arial" w:cs="Arial"/>
                <w:b/>
                <w:i/>
                <w:color w:val="000000" w:themeColor="text1"/>
                <w:sz w:val="24"/>
                <w:szCs w:val="24"/>
              </w:rPr>
              <w:t>Learning Outcomes</w:t>
            </w:r>
          </w:p>
        </w:tc>
      </w:tr>
      <w:tr w:rsidR="004E2183" w:rsidRPr="004E2183" w:rsidTr="004E2183">
        <w:tc>
          <w:tcPr>
            <w:tcW w:w="9873" w:type="dxa"/>
          </w:tcPr>
          <w:p w:rsidR="00D34035" w:rsidRPr="004E2183" w:rsidRDefault="00797824" w:rsidP="00B617FF">
            <w:pPr>
              <w:spacing w:after="0"/>
              <w:rPr>
                <w:rFonts w:ascii="Times New Roman" w:hAnsi="Times New Roman"/>
                <w:color w:val="000000" w:themeColor="text1"/>
                <w:sz w:val="24"/>
                <w:szCs w:val="16"/>
              </w:rPr>
            </w:pPr>
            <w:r w:rsidRPr="004E2183">
              <w:rPr>
                <w:rFonts w:ascii="Times New Roman" w:hAnsi="Times New Roman"/>
                <w:color w:val="000000" w:themeColor="text1"/>
                <w:sz w:val="24"/>
                <w:szCs w:val="16"/>
              </w:rPr>
              <w:t xml:space="preserve">Describe corporate social responsibility </w:t>
            </w:r>
          </w:p>
        </w:tc>
      </w:tr>
    </w:tbl>
    <w:p w:rsidR="00D34035" w:rsidRPr="004E2183" w:rsidRDefault="00D34035" w:rsidP="001C77E1">
      <w:pPr>
        <w:spacing w:after="0"/>
        <w:rPr>
          <w:color w:val="000000" w:themeColor="text1"/>
        </w:rPr>
      </w:pPr>
    </w:p>
    <w:tbl>
      <w:tblPr>
        <w:tblpPr w:leftFromText="180" w:rightFromText="180" w:vertAnchor="text" w:horzAnchor="margin" w:tblpY="-62"/>
        <w:tblW w:w="9918" w:type="dxa"/>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thinThickLargeGap" w:sz="24" w:space="0" w:color="auto"/>
        </w:tblBorders>
        <w:tblLook w:val="01E0" w:firstRow="1" w:lastRow="1" w:firstColumn="1" w:lastColumn="1" w:noHBand="0" w:noVBand="0"/>
      </w:tblPr>
      <w:tblGrid>
        <w:gridCol w:w="9918"/>
      </w:tblGrid>
      <w:tr w:rsidR="004E2183" w:rsidRPr="004E2183" w:rsidTr="004E2183">
        <w:tc>
          <w:tcPr>
            <w:tcW w:w="9918" w:type="dxa"/>
          </w:tcPr>
          <w:p w:rsidR="00774CD7" w:rsidRPr="004E2183" w:rsidRDefault="00774CD7" w:rsidP="00774CD7">
            <w:pPr>
              <w:spacing w:after="0" w:line="360" w:lineRule="auto"/>
              <w:rPr>
                <w:rFonts w:ascii="Arial" w:hAnsi="Arial" w:cs="Arial"/>
                <w:b/>
                <w:i/>
                <w:color w:val="000000" w:themeColor="text1"/>
                <w:sz w:val="24"/>
                <w:szCs w:val="24"/>
              </w:rPr>
            </w:pPr>
            <w:r w:rsidRPr="004E2183">
              <w:rPr>
                <w:rFonts w:ascii="Arial" w:hAnsi="Arial" w:cs="Arial"/>
                <w:b/>
                <w:i/>
                <w:color w:val="000000" w:themeColor="text1"/>
                <w:sz w:val="24"/>
                <w:szCs w:val="24"/>
              </w:rPr>
              <w:lastRenderedPageBreak/>
              <w:t>Assignment Details:</w:t>
            </w:r>
          </w:p>
        </w:tc>
      </w:tr>
      <w:tr w:rsidR="004E2183" w:rsidRPr="004E2183" w:rsidTr="004E2183">
        <w:tc>
          <w:tcPr>
            <w:tcW w:w="9918" w:type="dxa"/>
          </w:tcPr>
          <w:p w:rsidR="00774CD7" w:rsidRPr="004E2183" w:rsidRDefault="00067ED7" w:rsidP="00D767C4">
            <w:pPr>
              <w:pStyle w:val="ListParagraph"/>
              <w:spacing w:after="0"/>
              <w:rPr>
                <w:rFonts w:asciiTheme="minorHAnsi" w:hAnsiTheme="minorHAnsi" w:cs="Arial"/>
                <w:b/>
                <w:color w:val="000000" w:themeColor="text1"/>
                <w:sz w:val="24"/>
                <w:szCs w:val="24"/>
              </w:rPr>
            </w:pPr>
            <w:r w:rsidRPr="004E2183">
              <w:rPr>
                <w:rFonts w:asciiTheme="minorHAnsi" w:hAnsiTheme="minorHAnsi" w:cs="Arial"/>
                <w:b/>
                <w:color w:val="000000" w:themeColor="text1"/>
                <w:sz w:val="24"/>
                <w:szCs w:val="24"/>
              </w:rPr>
              <w:t>Students are work in groups</w:t>
            </w:r>
          </w:p>
          <w:p w:rsidR="00D767C4" w:rsidRPr="004E2183" w:rsidRDefault="0097068D" w:rsidP="0097068D">
            <w:pPr>
              <w:jc w:val="center"/>
              <w:rPr>
                <w:b/>
                <w:color w:val="000000" w:themeColor="text1"/>
                <w:sz w:val="32"/>
              </w:rPr>
            </w:pPr>
            <w:r w:rsidRPr="004E2183">
              <w:rPr>
                <w:b/>
                <w:color w:val="000000" w:themeColor="text1"/>
                <w:sz w:val="32"/>
              </w:rPr>
              <w:t>“THE IN-KIND BOX “</w:t>
            </w:r>
          </w:p>
          <w:p w:rsidR="00D767C4" w:rsidRPr="004E2183" w:rsidRDefault="00D767C4" w:rsidP="004E2183">
            <w:pPr>
              <w:jc w:val="both"/>
              <w:rPr>
                <w:rFonts w:eastAsia="Times New Roman"/>
                <w:color w:val="000000" w:themeColor="text1"/>
              </w:rPr>
            </w:pPr>
            <w:r w:rsidRPr="004E2183">
              <w:rPr>
                <w:rFonts w:eastAsia="Times New Roman"/>
                <w:color w:val="000000" w:themeColor="text1"/>
              </w:rPr>
              <w:t>Corporate social responsibility (CSR) refers to business practices involving initiatives that benefit society. A business's CSR can encompass a wide variety of tactics, from giving away a portion of a company's proceeds to charity, to implementing "greener" business operations.</w:t>
            </w:r>
          </w:p>
          <w:p w:rsidR="00D767C4" w:rsidRPr="004E2183" w:rsidRDefault="00D767C4" w:rsidP="004E2183">
            <w:pPr>
              <w:jc w:val="both"/>
              <w:rPr>
                <w:rFonts w:eastAsia="Times New Roman"/>
                <w:color w:val="000000" w:themeColor="text1"/>
              </w:rPr>
            </w:pPr>
            <w:r w:rsidRPr="004E2183">
              <w:rPr>
                <w:rFonts w:eastAsia="Times New Roman"/>
                <w:color w:val="000000" w:themeColor="text1"/>
              </w:rPr>
              <w:t>There are a few broad categories of social responsibility that many of today's businesses are practicing:</w:t>
            </w:r>
          </w:p>
          <w:p w:rsidR="00D767C4" w:rsidRPr="004E2183" w:rsidRDefault="004E2183" w:rsidP="004E2183">
            <w:pPr>
              <w:jc w:val="both"/>
              <w:rPr>
                <w:rFonts w:eastAsia="Times New Roman"/>
                <w:color w:val="000000" w:themeColor="text1"/>
              </w:rPr>
            </w:pPr>
            <w:r w:rsidRPr="004E2183">
              <w:rPr>
                <w:rFonts w:eastAsia="Times New Roman"/>
                <w:noProof/>
                <w:color w:val="000000" w:themeColor="text1"/>
                <w:lang w:val="en-US"/>
              </w:rPr>
              <w:drawing>
                <wp:anchor distT="0" distB="0" distL="114300" distR="114300" simplePos="0" relativeHeight="251662336" behindDoc="0" locked="0" layoutInCell="1" allowOverlap="1" wp14:anchorId="548A0AC3" wp14:editId="4ECBC0F7">
                  <wp:simplePos x="0" y="0"/>
                  <wp:positionH relativeFrom="column">
                    <wp:posOffset>3282315</wp:posOffset>
                  </wp:positionH>
                  <wp:positionV relativeFrom="paragraph">
                    <wp:posOffset>-963930</wp:posOffset>
                  </wp:positionV>
                  <wp:extent cx="3149600" cy="2094230"/>
                  <wp:effectExtent l="0" t="0" r="0" b="1270"/>
                  <wp:wrapSquare wrapText="bothSides"/>
                  <wp:docPr id="2" name="Picture 2" descr="What is Corporate Social Responsi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Corporate Social Responsibilit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9600" cy="2094230"/>
                          </a:xfrm>
                          <a:prstGeom prst="rect">
                            <a:avLst/>
                          </a:prstGeom>
                          <a:noFill/>
                          <a:ln>
                            <a:noFill/>
                          </a:ln>
                        </pic:spPr>
                      </pic:pic>
                    </a:graphicData>
                  </a:graphic>
                  <wp14:sizeRelH relativeFrom="page">
                    <wp14:pctWidth>0</wp14:pctWidth>
                  </wp14:sizeRelH>
                  <wp14:sizeRelV relativeFrom="page">
                    <wp14:pctHeight>0</wp14:pctHeight>
                  </wp14:sizeRelV>
                </wp:anchor>
              </w:drawing>
            </w:r>
            <w:r w:rsidR="00D767C4" w:rsidRPr="004E2183">
              <w:rPr>
                <w:rFonts w:eastAsia="Times New Roman"/>
                <w:b/>
                <w:bCs/>
                <w:color w:val="000000" w:themeColor="text1"/>
                <w:bdr w:val="none" w:sz="0" w:space="0" w:color="auto" w:frame="1"/>
              </w:rPr>
              <w:t>Environmental efforts: </w:t>
            </w:r>
            <w:r w:rsidR="00D767C4" w:rsidRPr="004E2183">
              <w:rPr>
                <w:rFonts w:eastAsia="Times New Roman"/>
                <w:color w:val="000000" w:themeColor="text1"/>
              </w:rPr>
              <w:t>One primary focus of corporate social responsibility is the environment. Businesses regardless of size have a large carbon footprint. Any steps they can take to reduce those footprints are considered both good for the company and society as a whole.</w:t>
            </w:r>
          </w:p>
          <w:p w:rsidR="00D767C4" w:rsidRPr="004E2183" w:rsidRDefault="00D767C4" w:rsidP="004E2183">
            <w:pPr>
              <w:jc w:val="both"/>
              <w:rPr>
                <w:rFonts w:eastAsia="Times New Roman"/>
                <w:color w:val="000000" w:themeColor="text1"/>
              </w:rPr>
            </w:pPr>
            <w:r w:rsidRPr="004E2183">
              <w:rPr>
                <w:rFonts w:eastAsia="Times New Roman"/>
                <w:b/>
                <w:bCs/>
                <w:color w:val="000000" w:themeColor="text1"/>
                <w:bdr w:val="none" w:sz="0" w:space="0" w:color="auto" w:frame="1"/>
              </w:rPr>
              <w:t>Philanthropy: </w:t>
            </w:r>
            <w:r w:rsidRPr="004E2183">
              <w:rPr>
                <w:rFonts w:eastAsia="Times New Roman"/>
                <w:color w:val="000000" w:themeColor="text1"/>
              </w:rPr>
              <w:t>Businesses also practice social responsibility by donating to national and local charities. Businesses have a lot of resources that can benefit charities and local community programs.</w:t>
            </w:r>
          </w:p>
          <w:p w:rsidR="00D767C4" w:rsidRPr="004E2183" w:rsidRDefault="00D767C4" w:rsidP="004E2183">
            <w:pPr>
              <w:jc w:val="both"/>
              <w:rPr>
                <w:rFonts w:eastAsia="Times New Roman"/>
                <w:color w:val="000000" w:themeColor="text1"/>
              </w:rPr>
            </w:pPr>
            <w:r w:rsidRPr="004E2183">
              <w:rPr>
                <w:rFonts w:eastAsia="Times New Roman"/>
                <w:b/>
                <w:bCs/>
                <w:color w:val="000000" w:themeColor="text1"/>
                <w:bdr w:val="none" w:sz="0" w:space="0" w:color="auto" w:frame="1"/>
              </w:rPr>
              <w:t>Ethical labor practices: </w:t>
            </w:r>
            <w:r w:rsidRPr="004E2183">
              <w:rPr>
                <w:rFonts w:eastAsia="Times New Roman"/>
                <w:color w:val="000000" w:themeColor="text1"/>
              </w:rPr>
              <w:t>By treating employees fairly and ethically, companies can also demonstrate their corporate social responsibility. This is especially true of businesses that operate in international locations with labor laws that differ from those in the United States.</w:t>
            </w:r>
          </w:p>
          <w:p w:rsidR="00D767C4" w:rsidRPr="004E2183" w:rsidRDefault="00D767C4" w:rsidP="004E2183">
            <w:pPr>
              <w:jc w:val="both"/>
              <w:rPr>
                <w:rFonts w:eastAsia="Times New Roman"/>
                <w:color w:val="000000" w:themeColor="text1"/>
              </w:rPr>
            </w:pPr>
            <w:r w:rsidRPr="004E2183">
              <w:rPr>
                <w:rFonts w:eastAsia="Times New Roman"/>
                <w:b/>
                <w:bCs/>
                <w:color w:val="000000" w:themeColor="text1"/>
                <w:bdr w:val="none" w:sz="0" w:space="0" w:color="auto" w:frame="1"/>
              </w:rPr>
              <w:t>Volunteering: </w:t>
            </w:r>
            <w:r w:rsidRPr="004E2183">
              <w:rPr>
                <w:rFonts w:eastAsia="Times New Roman"/>
                <w:color w:val="000000" w:themeColor="text1"/>
              </w:rPr>
              <w:t>Attending volunteer events says a lot about a company's sincerity. By doing good deeds without expecting anything in return, companies are able to express their concern for specific issues and support for certain organizations.</w:t>
            </w:r>
          </w:p>
          <w:p w:rsidR="00D767C4" w:rsidRPr="004E2183" w:rsidRDefault="00D767C4" w:rsidP="00D767C4">
            <w:pPr>
              <w:rPr>
                <w:rFonts w:eastAsia="Times New Roman"/>
                <w:color w:val="000000" w:themeColor="text1"/>
              </w:rPr>
            </w:pPr>
            <w:r w:rsidRPr="004E2183">
              <w:rPr>
                <w:rFonts w:eastAsia="Times New Roman"/>
                <w:color w:val="000000" w:themeColor="text1"/>
              </w:rPr>
              <w:t>Social Responsibility” This is not a new term in Brunei Darussalam, it is important to a business because it demonstrates to both consumers and the media that the company takes an interest in wider social issues that have no direct impact on </w:t>
            </w:r>
            <w:hyperlink r:id="rId11" w:history="1">
              <w:r w:rsidRPr="004E2183">
                <w:rPr>
                  <w:rFonts w:eastAsia="Times New Roman"/>
                  <w:color w:val="000000" w:themeColor="text1"/>
                </w:rPr>
                <w:t>profit issues</w:t>
              </w:r>
            </w:hyperlink>
            <w:r w:rsidRPr="004E2183">
              <w:rPr>
                <w:rFonts w:eastAsia="Times New Roman"/>
                <w:color w:val="000000" w:themeColor="text1"/>
              </w:rPr>
              <w:t>. These issues may be local, national and (for Multinationals organization) global, but a concern for the health and wellness of others that does not involve sales can be seen as commendable if done well.</w:t>
            </w:r>
          </w:p>
          <w:p w:rsidR="00AD3742" w:rsidRPr="004E2183" w:rsidRDefault="00D767C4" w:rsidP="00D767C4">
            <w:pPr>
              <w:rPr>
                <w:rFonts w:eastAsia="Times New Roman"/>
                <w:color w:val="000000" w:themeColor="text1"/>
              </w:rPr>
            </w:pPr>
            <w:r w:rsidRPr="004E2183">
              <w:rPr>
                <w:rFonts w:eastAsia="Times New Roman"/>
                <w:color w:val="000000" w:themeColor="text1"/>
              </w:rPr>
              <w:t>For this reason, evidence of a </w:t>
            </w:r>
            <w:hyperlink r:id="rId12" w:history="1">
              <w:r w:rsidRPr="004E2183">
                <w:rPr>
                  <w:rFonts w:eastAsia="Times New Roman"/>
                  <w:color w:val="000000" w:themeColor="text1"/>
                </w:rPr>
                <w:t>healthy social responsibility policy</w:t>
              </w:r>
            </w:hyperlink>
            <w:r w:rsidRPr="004E2183">
              <w:rPr>
                <w:rFonts w:eastAsia="Times New Roman"/>
                <w:color w:val="000000" w:themeColor="text1"/>
              </w:rPr>
              <w:t> can impact buying decisions where customers seek to make an ethical purchase. This, in turn, can lead to greater profits for a business. However, building a highly regarded and trustworthy reputation is more valuable in this instance, and observers appreciate that social responsibility initiatives take time to establish and manage. In Brunei, there are several Commercial and educational organizations committed and involved in numerous Social Responsibilities projects.</w:t>
            </w:r>
          </w:p>
          <w:p w:rsidR="00AD3742" w:rsidRPr="004E2183" w:rsidRDefault="00D767C4" w:rsidP="00D767C4">
            <w:pPr>
              <w:rPr>
                <w:rFonts w:eastAsia="Times New Roman"/>
                <w:color w:val="000000" w:themeColor="text1"/>
              </w:rPr>
            </w:pPr>
            <w:r w:rsidRPr="004E2183">
              <w:rPr>
                <w:rFonts w:eastAsia="Times New Roman"/>
                <w:color w:val="000000" w:themeColor="text1"/>
              </w:rPr>
              <w:t>Sultan Bolkiah Campus management decided to organized Social Responsibility event, with following SR aim and objective.</w:t>
            </w:r>
          </w:p>
          <w:p w:rsidR="00D767C4" w:rsidRPr="004E2183" w:rsidRDefault="00D767C4" w:rsidP="00D767C4">
            <w:pPr>
              <w:rPr>
                <w:rFonts w:eastAsia="Times New Roman"/>
                <w:b/>
                <w:color w:val="000000" w:themeColor="text1"/>
              </w:rPr>
            </w:pPr>
            <w:r w:rsidRPr="004E2183">
              <w:rPr>
                <w:rFonts w:eastAsia="Times New Roman"/>
                <w:b/>
                <w:color w:val="000000" w:themeColor="text1"/>
              </w:rPr>
              <w:t>Aim</w:t>
            </w:r>
          </w:p>
          <w:p w:rsidR="00D767C4" w:rsidRPr="004E2183" w:rsidRDefault="00D767C4" w:rsidP="00D767C4">
            <w:pPr>
              <w:rPr>
                <w:rFonts w:eastAsia="Times New Roman"/>
                <w:color w:val="000000" w:themeColor="text1"/>
              </w:rPr>
            </w:pPr>
            <w:r w:rsidRPr="004E2183">
              <w:rPr>
                <w:rFonts w:eastAsia="Times New Roman"/>
                <w:color w:val="000000" w:themeColor="text1"/>
              </w:rPr>
              <w:lastRenderedPageBreak/>
              <w:t>To develop a regular charity program or an event which support and improve the wellbeing of children/people living in surrounding area</w:t>
            </w:r>
          </w:p>
          <w:p w:rsidR="00D767C4" w:rsidRPr="004E2183" w:rsidRDefault="00D767C4" w:rsidP="00D767C4">
            <w:pPr>
              <w:rPr>
                <w:rFonts w:eastAsia="Times New Roman"/>
                <w:b/>
                <w:color w:val="000000" w:themeColor="text1"/>
              </w:rPr>
            </w:pPr>
            <w:r w:rsidRPr="004E2183">
              <w:rPr>
                <w:rFonts w:eastAsia="Times New Roman"/>
                <w:b/>
                <w:color w:val="000000" w:themeColor="text1"/>
              </w:rPr>
              <w:t>Objective:</w:t>
            </w:r>
          </w:p>
          <w:p w:rsidR="00D767C4" w:rsidRPr="004E2183" w:rsidRDefault="00D767C4" w:rsidP="00D767C4">
            <w:pPr>
              <w:rPr>
                <w:rFonts w:eastAsia="Times New Roman"/>
                <w:color w:val="000000" w:themeColor="text1"/>
              </w:rPr>
            </w:pPr>
            <w:r w:rsidRPr="004E2183">
              <w:rPr>
                <w:rFonts w:eastAsia="Times New Roman"/>
                <w:color w:val="000000" w:themeColor="text1"/>
              </w:rPr>
              <w:t>To support our loc</w:t>
            </w:r>
            <w:r w:rsidR="009F1052" w:rsidRPr="004E2183">
              <w:rPr>
                <w:rFonts w:eastAsia="Times New Roman"/>
                <w:color w:val="000000" w:themeColor="text1"/>
              </w:rPr>
              <w:t>al community through Sultan Bol</w:t>
            </w:r>
            <w:r w:rsidRPr="004E2183">
              <w:rPr>
                <w:rFonts w:eastAsia="Times New Roman"/>
                <w:color w:val="000000" w:themeColor="text1"/>
              </w:rPr>
              <w:t>k</w:t>
            </w:r>
            <w:r w:rsidR="009F1052" w:rsidRPr="004E2183">
              <w:rPr>
                <w:rFonts w:eastAsia="Times New Roman"/>
                <w:color w:val="000000" w:themeColor="text1"/>
              </w:rPr>
              <w:t>i</w:t>
            </w:r>
            <w:r w:rsidRPr="004E2183">
              <w:rPr>
                <w:rFonts w:eastAsia="Times New Roman"/>
                <w:color w:val="000000" w:themeColor="text1"/>
              </w:rPr>
              <w:t>ah Campus volunteering initiatives and to encourage all students and staff to develop a volunteering program within our SBC community.</w:t>
            </w:r>
          </w:p>
          <w:p w:rsidR="00D767C4" w:rsidRPr="004E2183" w:rsidRDefault="00D767C4" w:rsidP="00B675A0">
            <w:pPr>
              <w:jc w:val="center"/>
              <w:rPr>
                <w:rFonts w:eastAsia="Times New Roman"/>
                <w:b/>
                <w:color w:val="000000" w:themeColor="text1"/>
                <w:sz w:val="28"/>
              </w:rPr>
            </w:pPr>
            <w:r w:rsidRPr="004E2183">
              <w:rPr>
                <w:rFonts w:eastAsia="Times New Roman"/>
                <w:b/>
                <w:color w:val="000000" w:themeColor="text1"/>
                <w:sz w:val="28"/>
              </w:rPr>
              <w:t>Social Responsibility Event</w:t>
            </w:r>
          </w:p>
          <w:p w:rsidR="00AD3742" w:rsidRPr="004E2183" w:rsidRDefault="00B675A0" w:rsidP="00AD3742">
            <w:pPr>
              <w:jc w:val="center"/>
              <w:rPr>
                <w:rFonts w:eastAsia="Times New Roman"/>
                <w:b/>
                <w:color w:val="000000" w:themeColor="text1"/>
                <w:sz w:val="24"/>
              </w:rPr>
            </w:pPr>
            <w:r w:rsidRPr="004E2183">
              <w:rPr>
                <w:rFonts w:eastAsia="Times New Roman"/>
                <w:b/>
                <w:color w:val="000000" w:themeColor="text1"/>
                <w:sz w:val="24"/>
              </w:rPr>
              <w:t>“The IN-KIND Box” Event</w:t>
            </w:r>
          </w:p>
          <w:p w:rsidR="00D767C4" w:rsidRPr="004E2183" w:rsidRDefault="00B675A0" w:rsidP="00AD3742">
            <w:pPr>
              <w:jc w:val="center"/>
              <w:rPr>
                <w:rFonts w:eastAsia="Times New Roman"/>
                <w:b/>
                <w:color w:val="000000" w:themeColor="text1"/>
              </w:rPr>
            </w:pPr>
            <w:r w:rsidRPr="004E2183">
              <w:rPr>
                <w:rFonts w:eastAsia="Times New Roman"/>
                <w:b/>
                <w:color w:val="000000" w:themeColor="text1"/>
              </w:rPr>
              <w:t>Outline of Event:</w:t>
            </w:r>
          </w:p>
          <w:p w:rsidR="00D767C4" w:rsidRPr="004E2183" w:rsidRDefault="00D767C4" w:rsidP="00F473A7">
            <w:pPr>
              <w:pStyle w:val="ListParagraph"/>
              <w:numPr>
                <w:ilvl w:val="0"/>
                <w:numId w:val="9"/>
              </w:numPr>
              <w:rPr>
                <w:rFonts w:eastAsia="Times New Roman"/>
                <w:color w:val="000000" w:themeColor="text1"/>
              </w:rPr>
            </w:pPr>
            <w:r w:rsidRPr="004E2183">
              <w:rPr>
                <w:rFonts w:eastAsia="Times New Roman"/>
                <w:color w:val="000000" w:themeColor="text1"/>
              </w:rPr>
              <w:t>Develop to meet the above aim and objective, a small scale charity event focusing on less-privilege families in village.</w:t>
            </w:r>
          </w:p>
          <w:p w:rsidR="00D767C4" w:rsidRPr="004E2183" w:rsidRDefault="00D767C4" w:rsidP="00F473A7">
            <w:pPr>
              <w:pStyle w:val="ListParagraph"/>
              <w:numPr>
                <w:ilvl w:val="0"/>
                <w:numId w:val="9"/>
              </w:numPr>
              <w:rPr>
                <w:rFonts w:eastAsia="Times New Roman"/>
                <w:color w:val="000000" w:themeColor="text1"/>
              </w:rPr>
            </w:pPr>
            <w:r w:rsidRPr="004E2183">
              <w:rPr>
                <w:rFonts w:eastAsia="Times New Roman"/>
                <w:color w:val="000000" w:themeColor="text1"/>
              </w:rPr>
              <w:t xml:space="preserve">You are working in small groups to achieve the SBC SR mission. You will be an active member of group of 5 to 6 students. </w:t>
            </w:r>
          </w:p>
          <w:p w:rsidR="00B675A0" w:rsidRPr="004E2183" w:rsidRDefault="00B675A0" w:rsidP="00F473A7">
            <w:pPr>
              <w:pStyle w:val="ListParagraph"/>
              <w:numPr>
                <w:ilvl w:val="0"/>
                <w:numId w:val="9"/>
              </w:numPr>
              <w:rPr>
                <w:rFonts w:eastAsia="Times New Roman"/>
                <w:color w:val="000000" w:themeColor="text1"/>
              </w:rPr>
            </w:pPr>
            <w:r w:rsidRPr="004E2183">
              <w:rPr>
                <w:rFonts w:eastAsia="Times New Roman"/>
                <w:color w:val="000000" w:themeColor="text1"/>
              </w:rPr>
              <w:t>As a group you will be creating an In-kind box in which you will fill up with necessity items such as groceries, household products, baby products, school necessities (See list below)</w:t>
            </w:r>
          </w:p>
          <w:p w:rsidR="00B675A0" w:rsidRPr="004E2183" w:rsidRDefault="00B675A0" w:rsidP="00F473A7">
            <w:pPr>
              <w:pStyle w:val="ListParagraph"/>
              <w:numPr>
                <w:ilvl w:val="0"/>
                <w:numId w:val="9"/>
              </w:numPr>
              <w:rPr>
                <w:rFonts w:eastAsia="Times New Roman"/>
                <w:color w:val="000000" w:themeColor="text1"/>
              </w:rPr>
            </w:pPr>
            <w:r w:rsidRPr="004E2183">
              <w:rPr>
                <w:rFonts w:eastAsia="Times New Roman"/>
                <w:color w:val="000000" w:themeColor="text1"/>
              </w:rPr>
              <w:t>As a group you then will identify those families that require the in-kind box by meeting up with the ketua kampong in the area you choose</w:t>
            </w:r>
          </w:p>
          <w:p w:rsidR="00D767C4" w:rsidRPr="004E2183" w:rsidRDefault="0097068D" w:rsidP="00D767C4">
            <w:pPr>
              <w:rPr>
                <w:rFonts w:eastAsia="Times New Roman"/>
                <w:b/>
                <w:color w:val="000000" w:themeColor="text1"/>
              </w:rPr>
            </w:pPr>
            <w:r w:rsidRPr="004E2183">
              <w:rPr>
                <w:rFonts w:eastAsia="Times New Roman"/>
                <w:b/>
                <w:color w:val="000000" w:themeColor="text1"/>
              </w:rPr>
              <w:t>Task 1 – Group Formation</w:t>
            </w:r>
            <w:r w:rsidR="001F0703" w:rsidRPr="004E2183">
              <w:rPr>
                <w:rFonts w:eastAsia="Times New Roman"/>
                <w:b/>
                <w:color w:val="000000" w:themeColor="text1"/>
              </w:rPr>
              <w:t xml:space="preserve"> and MOM</w:t>
            </w:r>
          </w:p>
          <w:p w:rsidR="0097068D" w:rsidRPr="004E2183" w:rsidRDefault="00D767C4" w:rsidP="00F473A7">
            <w:pPr>
              <w:pStyle w:val="ListParagraph"/>
              <w:numPr>
                <w:ilvl w:val="0"/>
                <w:numId w:val="12"/>
              </w:numPr>
              <w:rPr>
                <w:rFonts w:asciiTheme="minorHAnsi" w:eastAsia="Times New Roman" w:hAnsiTheme="minorHAnsi"/>
                <w:color w:val="000000" w:themeColor="text1"/>
              </w:rPr>
            </w:pPr>
            <w:r w:rsidRPr="004E2183">
              <w:rPr>
                <w:rFonts w:asciiTheme="minorHAnsi" w:eastAsia="Times New Roman" w:hAnsiTheme="minorHAnsi"/>
                <w:color w:val="000000" w:themeColor="text1"/>
              </w:rPr>
              <w:t>Develop a group</w:t>
            </w:r>
            <w:r w:rsidR="0097068D" w:rsidRPr="004E2183">
              <w:rPr>
                <w:rFonts w:asciiTheme="minorHAnsi" w:eastAsia="Times New Roman" w:hAnsiTheme="minorHAnsi"/>
                <w:color w:val="000000" w:themeColor="text1"/>
              </w:rPr>
              <w:t xml:space="preserve"> consisting of 6 students.</w:t>
            </w:r>
          </w:p>
          <w:p w:rsidR="00D61A1D" w:rsidRPr="004E2183" w:rsidRDefault="00D61A1D" w:rsidP="00F473A7">
            <w:pPr>
              <w:pStyle w:val="ListParagraph"/>
              <w:numPr>
                <w:ilvl w:val="0"/>
                <w:numId w:val="12"/>
              </w:numPr>
              <w:rPr>
                <w:rFonts w:asciiTheme="minorHAnsi" w:eastAsia="Times New Roman" w:hAnsiTheme="minorHAnsi"/>
                <w:color w:val="000000" w:themeColor="text1"/>
              </w:rPr>
            </w:pPr>
            <w:r w:rsidRPr="004E2183">
              <w:rPr>
                <w:rFonts w:asciiTheme="minorHAnsi" w:hAnsiTheme="minorHAnsi"/>
                <w:color w:val="000000" w:themeColor="text1"/>
              </w:rPr>
              <w:t>Discuss and describe the importance SR in the meeting</w:t>
            </w:r>
          </w:p>
          <w:p w:rsidR="0097068D" w:rsidRPr="004E2183" w:rsidRDefault="0097068D" w:rsidP="00F473A7">
            <w:pPr>
              <w:pStyle w:val="ListParagraph"/>
              <w:numPr>
                <w:ilvl w:val="0"/>
                <w:numId w:val="12"/>
              </w:numPr>
              <w:rPr>
                <w:rFonts w:asciiTheme="minorHAnsi" w:eastAsia="Times New Roman" w:hAnsiTheme="minorHAnsi"/>
                <w:color w:val="000000" w:themeColor="text1"/>
              </w:rPr>
            </w:pPr>
            <w:r w:rsidRPr="004E2183">
              <w:rPr>
                <w:rFonts w:asciiTheme="minorHAnsi" w:eastAsia="Times New Roman" w:hAnsiTheme="minorHAnsi"/>
                <w:color w:val="000000" w:themeColor="text1"/>
              </w:rPr>
              <w:t xml:space="preserve"> A</w:t>
            </w:r>
            <w:r w:rsidR="00BD2580" w:rsidRPr="004E2183">
              <w:rPr>
                <w:rFonts w:asciiTheme="minorHAnsi" w:eastAsia="Times New Roman" w:hAnsiTheme="minorHAnsi"/>
                <w:color w:val="000000" w:themeColor="text1"/>
              </w:rPr>
              <w:t>ssigned and describe indiv</w:t>
            </w:r>
            <w:r w:rsidRPr="004E2183">
              <w:rPr>
                <w:rFonts w:asciiTheme="minorHAnsi" w:eastAsia="Times New Roman" w:hAnsiTheme="minorHAnsi"/>
                <w:color w:val="000000" w:themeColor="text1"/>
              </w:rPr>
              <w:t>idual responsibility and duties.</w:t>
            </w:r>
          </w:p>
          <w:p w:rsidR="00D767C4" w:rsidRPr="004E2183" w:rsidRDefault="00BD2580" w:rsidP="00F473A7">
            <w:pPr>
              <w:pStyle w:val="ListParagraph"/>
              <w:numPr>
                <w:ilvl w:val="0"/>
                <w:numId w:val="12"/>
              </w:numPr>
              <w:rPr>
                <w:rFonts w:asciiTheme="minorHAnsi" w:eastAsia="Times New Roman" w:hAnsiTheme="minorHAnsi"/>
                <w:color w:val="000000" w:themeColor="text1"/>
              </w:rPr>
            </w:pPr>
            <w:r w:rsidRPr="004E2183">
              <w:rPr>
                <w:rFonts w:asciiTheme="minorHAnsi" w:eastAsia="Times New Roman" w:hAnsiTheme="minorHAnsi"/>
                <w:color w:val="000000" w:themeColor="text1"/>
              </w:rPr>
              <w:t xml:space="preserve"> </w:t>
            </w:r>
            <w:r w:rsidR="0097068D" w:rsidRPr="004E2183">
              <w:rPr>
                <w:rFonts w:asciiTheme="minorHAnsi" w:eastAsia="Times New Roman" w:hAnsiTheme="minorHAnsi"/>
                <w:color w:val="000000" w:themeColor="text1"/>
              </w:rPr>
              <w:t>Develop</w:t>
            </w:r>
            <w:r w:rsidRPr="004E2183">
              <w:rPr>
                <w:rFonts w:asciiTheme="minorHAnsi" w:eastAsia="Times New Roman" w:hAnsiTheme="minorHAnsi"/>
                <w:color w:val="000000" w:themeColor="text1"/>
              </w:rPr>
              <w:t xml:space="preserve"> an organisational </w:t>
            </w:r>
            <w:r w:rsidR="0097068D" w:rsidRPr="004E2183">
              <w:rPr>
                <w:rFonts w:asciiTheme="minorHAnsi" w:eastAsia="Times New Roman" w:hAnsiTheme="minorHAnsi"/>
                <w:color w:val="000000" w:themeColor="text1"/>
              </w:rPr>
              <w:t>structure.</w:t>
            </w:r>
          </w:p>
          <w:p w:rsidR="0097068D" w:rsidRPr="004E2183" w:rsidRDefault="0097068D" w:rsidP="00F473A7">
            <w:pPr>
              <w:pStyle w:val="ListParagraph"/>
              <w:numPr>
                <w:ilvl w:val="0"/>
                <w:numId w:val="12"/>
              </w:numPr>
              <w:rPr>
                <w:rFonts w:asciiTheme="minorHAnsi" w:eastAsia="Times New Roman" w:hAnsiTheme="minorHAnsi"/>
                <w:color w:val="000000" w:themeColor="text1"/>
              </w:rPr>
            </w:pPr>
            <w:r w:rsidRPr="004E2183">
              <w:rPr>
                <w:rFonts w:asciiTheme="minorHAnsi" w:eastAsia="Times New Roman" w:hAnsiTheme="minorHAnsi"/>
                <w:color w:val="000000" w:themeColor="text1"/>
              </w:rPr>
              <w:t>You may also give your group a unique Positive name.</w:t>
            </w:r>
          </w:p>
          <w:p w:rsidR="009307B6" w:rsidRPr="004E2183" w:rsidRDefault="009307B6" w:rsidP="00F473A7">
            <w:pPr>
              <w:pStyle w:val="ListParagraph"/>
              <w:numPr>
                <w:ilvl w:val="0"/>
                <w:numId w:val="12"/>
              </w:numPr>
              <w:rPr>
                <w:rFonts w:asciiTheme="minorHAnsi" w:eastAsia="Times New Roman" w:hAnsiTheme="minorHAnsi"/>
                <w:color w:val="000000" w:themeColor="text1"/>
              </w:rPr>
            </w:pPr>
            <w:r w:rsidRPr="004E2183">
              <w:rPr>
                <w:rFonts w:asciiTheme="minorHAnsi" w:eastAsia="Times New Roman" w:hAnsiTheme="minorHAnsi"/>
                <w:color w:val="000000" w:themeColor="text1"/>
              </w:rPr>
              <w:t>Conduct meeting and write down minutes of the meeting.</w:t>
            </w:r>
          </w:p>
          <w:p w:rsidR="00D767C4" w:rsidRPr="004E2183" w:rsidRDefault="00121833" w:rsidP="00D767C4">
            <w:pPr>
              <w:rPr>
                <w:rFonts w:eastAsia="Times New Roman"/>
                <w:b/>
                <w:color w:val="000000" w:themeColor="text1"/>
              </w:rPr>
            </w:pPr>
            <w:r w:rsidRPr="004E2183">
              <w:rPr>
                <w:rFonts w:eastAsia="Times New Roman"/>
                <w:b/>
                <w:color w:val="000000" w:themeColor="text1"/>
              </w:rPr>
              <w:t>Task 2</w:t>
            </w:r>
            <w:r w:rsidR="00271CCA" w:rsidRPr="004E2183">
              <w:rPr>
                <w:rFonts w:eastAsia="Times New Roman"/>
                <w:b/>
                <w:color w:val="000000" w:themeColor="text1"/>
              </w:rPr>
              <w:t xml:space="preserve"> – In-Kind Box</w:t>
            </w:r>
          </w:p>
          <w:p w:rsidR="00271CCA" w:rsidRPr="004E2183" w:rsidRDefault="00271CCA" w:rsidP="00F473A7">
            <w:pPr>
              <w:pStyle w:val="ListParagraph"/>
              <w:numPr>
                <w:ilvl w:val="0"/>
                <w:numId w:val="9"/>
              </w:numPr>
              <w:rPr>
                <w:rFonts w:eastAsia="Times New Roman"/>
                <w:color w:val="000000" w:themeColor="text1"/>
              </w:rPr>
            </w:pPr>
            <w:r w:rsidRPr="004E2183">
              <w:rPr>
                <w:rFonts w:eastAsia="Times New Roman"/>
                <w:color w:val="000000" w:themeColor="text1"/>
              </w:rPr>
              <w:t>The group need to f</w:t>
            </w:r>
            <w:r w:rsidR="00D767C4" w:rsidRPr="004E2183">
              <w:rPr>
                <w:rFonts w:eastAsia="Times New Roman"/>
                <w:color w:val="000000" w:themeColor="text1"/>
              </w:rPr>
              <w:t>ind a box</w:t>
            </w:r>
            <w:r w:rsidR="00BC2B55" w:rsidRPr="004E2183">
              <w:rPr>
                <w:rFonts w:eastAsia="Times New Roman"/>
                <w:color w:val="000000" w:themeColor="text1"/>
              </w:rPr>
              <w:t xml:space="preserve"> (</w:t>
            </w:r>
            <w:r w:rsidR="00BA2ECE" w:rsidRPr="004E2183">
              <w:rPr>
                <w:rFonts w:eastAsia="Times New Roman"/>
                <w:color w:val="000000" w:themeColor="text1"/>
              </w:rPr>
              <w:t xml:space="preserve">e.g. </w:t>
            </w:r>
            <w:proofErr w:type="spellStart"/>
            <w:r w:rsidR="00BC2B55" w:rsidRPr="004E2183">
              <w:rPr>
                <w:rFonts w:eastAsia="Times New Roman"/>
                <w:color w:val="000000" w:themeColor="text1"/>
              </w:rPr>
              <w:t>Sehat</w:t>
            </w:r>
            <w:proofErr w:type="spellEnd"/>
            <w:r w:rsidR="00BA2ECE" w:rsidRPr="004E2183">
              <w:rPr>
                <w:rFonts w:eastAsia="Times New Roman"/>
                <w:color w:val="000000" w:themeColor="text1"/>
              </w:rPr>
              <w:t xml:space="preserve"> Water 600ml Empty box</w:t>
            </w:r>
            <w:r w:rsidRPr="004E2183">
              <w:rPr>
                <w:rFonts w:eastAsia="Times New Roman"/>
                <w:color w:val="000000" w:themeColor="text1"/>
              </w:rPr>
              <w:t xml:space="preserve">). </w:t>
            </w:r>
            <w:r w:rsidR="00D767C4" w:rsidRPr="004E2183">
              <w:rPr>
                <w:rFonts w:eastAsia="Times New Roman"/>
                <w:color w:val="000000" w:themeColor="text1"/>
              </w:rPr>
              <w:t xml:space="preserve"> </w:t>
            </w:r>
          </w:p>
          <w:p w:rsidR="00271CCA" w:rsidRPr="004E2183" w:rsidRDefault="00271CCA" w:rsidP="00F473A7">
            <w:pPr>
              <w:pStyle w:val="ListParagraph"/>
              <w:numPr>
                <w:ilvl w:val="0"/>
                <w:numId w:val="9"/>
              </w:numPr>
              <w:rPr>
                <w:rFonts w:eastAsia="Times New Roman"/>
                <w:color w:val="000000" w:themeColor="text1"/>
              </w:rPr>
            </w:pPr>
            <w:r w:rsidRPr="004E2183">
              <w:rPr>
                <w:rFonts w:eastAsia="Times New Roman"/>
                <w:color w:val="000000" w:themeColor="text1"/>
              </w:rPr>
              <w:t>The box needs to be wrapped and decorated.</w:t>
            </w:r>
          </w:p>
          <w:p w:rsidR="00D767C4" w:rsidRPr="004E2183" w:rsidRDefault="00271CCA" w:rsidP="00F473A7">
            <w:pPr>
              <w:pStyle w:val="ListParagraph"/>
              <w:numPr>
                <w:ilvl w:val="0"/>
                <w:numId w:val="9"/>
              </w:numPr>
              <w:rPr>
                <w:rFonts w:eastAsia="Times New Roman"/>
                <w:color w:val="000000" w:themeColor="text1"/>
              </w:rPr>
            </w:pPr>
            <w:r w:rsidRPr="004E2183">
              <w:rPr>
                <w:rFonts w:eastAsia="Times New Roman"/>
                <w:color w:val="000000" w:themeColor="text1"/>
              </w:rPr>
              <w:t>Materials used need to be</w:t>
            </w:r>
            <w:r w:rsidR="00D767C4" w:rsidRPr="004E2183">
              <w:rPr>
                <w:rFonts w:eastAsia="Times New Roman"/>
                <w:color w:val="000000" w:themeColor="text1"/>
              </w:rPr>
              <w:t xml:space="preserve"> </w:t>
            </w:r>
            <w:r w:rsidRPr="004E2183">
              <w:rPr>
                <w:rFonts w:eastAsia="Times New Roman"/>
                <w:color w:val="000000" w:themeColor="text1"/>
              </w:rPr>
              <w:t>recycled.</w:t>
            </w:r>
          </w:p>
          <w:p w:rsidR="00271CCA" w:rsidRPr="004E2183" w:rsidRDefault="00271CCA" w:rsidP="00F473A7">
            <w:pPr>
              <w:pStyle w:val="ListParagraph"/>
              <w:numPr>
                <w:ilvl w:val="0"/>
                <w:numId w:val="9"/>
              </w:numPr>
              <w:rPr>
                <w:rFonts w:eastAsia="Times New Roman"/>
                <w:color w:val="000000" w:themeColor="text1"/>
              </w:rPr>
            </w:pPr>
            <w:r w:rsidRPr="004E2183">
              <w:rPr>
                <w:rFonts w:eastAsia="Times New Roman"/>
                <w:color w:val="000000" w:themeColor="text1"/>
              </w:rPr>
              <w:t>The group needs to add a personal touch to the design of the box.</w:t>
            </w:r>
          </w:p>
          <w:p w:rsidR="00D767C4" w:rsidRPr="004E2183" w:rsidRDefault="00121833" w:rsidP="00D767C4">
            <w:pPr>
              <w:rPr>
                <w:rFonts w:eastAsia="Times New Roman"/>
                <w:b/>
                <w:color w:val="000000" w:themeColor="text1"/>
              </w:rPr>
            </w:pPr>
            <w:r w:rsidRPr="004E2183">
              <w:rPr>
                <w:rFonts w:eastAsia="Times New Roman"/>
                <w:b/>
                <w:color w:val="000000" w:themeColor="text1"/>
              </w:rPr>
              <w:t>Task 3</w:t>
            </w:r>
            <w:r w:rsidR="00271CCA" w:rsidRPr="004E2183">
              <w:rPr>
                <w:rFonts w:eastAsia="Times New Roman"/>
                <w:b/>
                <w:color w:val="000000" w:themeColor="text1"/>
              </w:rPr>
              <w:t xml:space="preserve"> – The Items to donate</w:t>
            </w:r>
          </w:p>
          <w:p w:rsidR="004E1419" w:rsidRPr="004E2183" w:rsidRDefault="004E1419" w:rsidP="00F473A7">
            <w:pPr>
              <w:pStyle w:val="ListParagraph"/>
              <w:numPr>
                <w:ilvl w:val="0"/>
                <w:numId w:val="9"/>
              </w:numPr>
              <w:rPr>
                <w:rFonts w:eastAsia="Times New Roman"/>
                <w:color w:val="000000" w:themeColor="text1"/>
              </w:rPr>
            </w:pPr>
            <w:r w:rsidRPr="004E2183">
              <w:rPr>
                <w:rFonts w:eastAsia="Times New Roman"/>
                <w:color w:val="000000" w:themeColor="text1"/>
              </w:rPr>
              <w:t xml:space="preserve">As a group you are required to fill up the In-kind box with Donated items from the group members as well as to extend a hand to others (Friends, family members, Instructors or public) to kindly donated </w:t>
            </w:r>
            <w:r w:rsidR="00271CCA" w:rsidRPr="004E2183">
              <w:rPr>
                <w:rFonts w:eastAsia="Times New Roman"/>
                <w:color w:val="000000" w:themeColor="text1"/>
              </w:rPr>
              <w:t xml:space="preserve">goodies to be distributed to those in need. </w:t>
            </w:r>
          </w:p>
          <w:p w:rsidR="00271CCA" w:rsidRPr="004E2183" w:rsidRDefault="00271CCA" w:rsidP="00F473A7">
            <w:pPr>
              <w:pStyle w:val="ListParagraph"/>
              <w:numPr>
                <w:ilvl w:val="0"/>
                <w:numId w:val="9"/>
              </w:numPr>
              <w:rPr>
                <w:rFonts w:eastAsia="Times New Roman"/>
                <w:color w:val="000000" w:themeColor="text1"/>
              </w:rPr>
            </w:pPr>
            <w:r w:rsidRPr="004E2183">
              <w:rPr>
                <w:rFonts w:eastAsia="Times New Roman"/>
                <w:color w:val="000000" w:themeColor="text1"/>
              </w:rPr>
              <w:t>The Total worth of the items in the box must not exceed more than $20 per box.</w:t>
            </w:r>
          </w:p>
          <w:p w:rsidR="00F1542E" w:rsidRPr="004E2183" w:rsidRDefault="00F1542E" w:rsidP="00F473A7">
            <w:pPr>
              <w:pStyle w:val="ListParagraph"/>
              <w:numPr>
                <w:ilvl w:val="0"/>
                <w:numId w:val="9"/>
              </w:numPr>
              <w:rPr>
                <w:rFonts w:eastAsia="Times New Roman"/>
                <w:color w:val="000000" w:themeColor="text1"/>
              </w:rPr>
            </w:pPr>
            <w:r w:rsidRPr="004E2183">
              <w:rPr>
                <w:rFonts w:eastAsia="Times New Roman"/>
                <w:color w:val="000000" w:themeColor="text1"/>
              </w:rPr>
              <w:t>Fill the In-Kind Box with the items.</w:t>
            </w:r>
          </w:p>
          <w:p w:rsidR="00F1542E" w:rsidRPr="004E2183" w:rsidRDefault="00F1542E" w:rsidP="00F473A7">
            <w:pPr>
              <w:pStyle w:val="ListParagraph"/>
              <w:numPr>
                <w:ilvl w:val="0"/>
                <w:numId w:val="9"/>
              </w:numPr>
              <w:rPr>
                <w:rFonts w:eastAsia="Times New Roman"/>
                <w:color w:val="000000" w:themeColor="text1"/>
              </w:rPr>
            </w:pPr>
            <w:r w:rsidRPr="004E2183">
              <w:rPr>
                <w:rFonts w:eastAsia="Times New Roman"/>
                <w:color w:val="000000" w:themeColor="text1"/>
              </w:rPr>
              <w:t>Add a special message in the box for the families.</w:t>
            </w:r>
          </w:p>
          <w:p w:rsidR="006F49F0" w:rsidRPr="004E2183" w:rsidRDefault="006F49F0" w:rsidP="006F49F0">
            <w:pPr>
              <w:pStyle w:val="ListParagraph"/>
              <w:rPr>
                <w:rFonts w:eastAsia="Times New Roman"/>
                <w:color w:val="000000" w:themeColor="text1"/>
              </w:rPr>
            </w:pPr>
          </w:p>
          <w:p w:rsidR="00271CCA" w:rsidRPr="004E2183" w:rsidRDefault="00271CCA" w:rsidP="00271CCA">
            <w:pPr>
              <w:rPr>
                <w:rFonts w:eastAsia="Times New Roman"/>
                <w:b/>
                <w:color w:val="000000" w:themeColor="text1"/>
              </w:rPr>
            </w:pPr>
            <w:r w:rsidRPr="004E2183">
              <w:rPr>
                <w:rFonts w:eastAsia="Times New Roman"/>
                <w:b/>
                <w:color w:val="000000" w:themeColor="text1"/>
              </w:rPr>
              <w:t>Suggested List of items:</w:t>
            </w:r>
          </w:p>
          <w:p w:rsidR="00271CCA" w:rsidRPr="004E2183" w:rsidRDefault="00271CCA" w:rsidP="00F473A7">
            <w:pPr>
              <w:pStyle w:val="ListParagraph"/>
              <w:numPr>
                <w:ilvl w:val="0"/>
                <w:numId w:val="9"/>
              </w:numPr>
              <w:rPr>
                <w:rFonts w:eastAsia="Times New Roman"/>
                <w:color w:val="000000" w:themeColor="text1"/>
              </w:rPr>
            </w:pPr>
            <w:r w:rsidRPr="004E2183">
              <w:rPr>
                <w:rFonts w:eastAsia="Times New Roman"/>
                <w:color w:val="000000" w:themeColor="text1"/>
              </w:rPr>
              <w:lastRenderedPageBreak/>
              <w:t>Food items (Tins and Packet food).</w:t>
            </w:r>
          </w:p>
          <w:p w:rsidR="00271CCA" w:rsidRPr="004E2183" w:rsidRDefault="00271CCA" w:rsidP="00F473A7">
            <w:pPr>
              <w:pStyle w:val="ListParagraph"/>
              <w:numPr>
                <w:ilvl w:val="0"/>
                <w:numId w:val="9"/>
              </w:numPr>
              <w:rPr>
                <w:rFonts w:eastAsia="Times New Roman"/>
                <w:color w:val="000000" w:themeColor="text1"/>
              </w:rPr>
            </w:pPr>
            <w:r w:rsidRPr="004E2183">
              <w:rPr>
                <w:rFonts w:eastAsia="Times New Roman"/>
                <w:color w:val="000000" w:themeColor="text1"/>
              </w:rPr>
              <w:t>Cleaning Products.</w:t>
            </w:r>
          </w:p>
          <w:p w:rsidR="00271CCA" w:rsidRPr="004E2183" w:rsidRDefault="00271CCA" w:rsidP="00F473A7">
            <w:pPr>
              <w:pStyle w:val="ListParagraph"/>
              <w:numPr>
                <w:ilvl w:val="0"/>
                <w:numId w:val="9"/>
              </w:numPr>
              <w:rPr>
                <w:rFonts w:eastAsia="Times New Roman"/>
                <w:color w:val="000000" w:themeColor="text1"/>
              </w:rPr>
            </w:pPr>
            <w:r w:rsidRPr="004E2183">
              <w:rPr>
                <w:rFonts w:eastAsia="Times New Roman"/>
                <w:color w:val="000000" w:themeColor="text1"/>
              </w:rPr>
              <w:t>School supplies (Stationeries, Books, Bags, Water bottles)</w:t>
            </w:r>
          </w:p>
          <w:p w:rsidR="00271CCA" w:rsidRPr="004E2183" w:rsidRDefault="00271CCA" w:rsidP="00F473A7">
            <w:pPr>
              <w:pStyle w:val="ListParagraph"/>
              <w:numPr>
                <w:ilvl w:val="0"/>
                <w:numId w:val="9"/>
              </w:numPr>
              <w:rPr>
                <w:rFonts w:eastAsia="Times New Roman"/>
                <w:color w:val="000000" w:themeColor="text1"/>
              </w:rPr>
            </w:pPr>
            <w:r w:rsidRPr="004E2183">
              <w:rPr>
                <w:rFonts w:eastAsia="Times New Roman"/>
                <w:color w:val="000000" w:themeColor="text1"/>
              </w:rPr>
              <w:t>Baby products (Used clothing, toys, diapers etc.)</w:t>
            </w:r>
          </w:p>
          <w:p w:rsidR="00271CCA" w:rsidRPr="004E2183" w:rsidRDefault="00271CCA" w:rsidP="00271CCA">
            <w:pPr>
              <w:rPr>
                <w:rFonts w:eastAsia="Times New Roman"/>
                <w:b/>
                <w:color w:val="000000" w:themeColor="text1"/>
              </w:rPr>
            </w:pPr>
            <w:r w:rsidRPr="004E2183">
              <w:rPr>
                <w:rFonts w:eastAsia="Times New Roman"/>
                <w:b/>
                <w:color w:val="000000" w:themeColor="text1"/>
              </w:rPr>
              <w:t>Nb: Any used items that are donated must be in good condition</w:t>
            </w:r>
          </w:p>
          <w:p w:rsidR="00D767C4" w:rsidRPr="004E2183" w:rsidRDefault="00121833" w:rsidP="00D767C4">
            <w:pPr>
              <w:rPr>
                <w:rFonts w:eastAsia="Times New Roman"/>
                <w:b/>
                <w:color w:val="000000" w:themeColor="text1"/>
              </w:rPr>
            </w:pPr>
            <w:r w:rsidRPr="004E2183">
              <w:rPr>
                <w:rFonts w:eastAsia="Times New Roman"/>
                <w:b/>
                <w:color w:val="000000" w:themeColor="text1"/>
              </w:rPr>
              <w:t>Task 4</w:t>
            </w:r>
            <w:r w:rsidR="00B675A0" w:rsidRPr="004E2183">
              <w:rPr>
                <w:rFonts w:eastAsia="Times New Roman"/>
                <w:b/>
                <w:color w:val="000000" w:themeColor="text1"/>
              </w:rPr>
              <w:t>: Identify the Families</w:t>
            </w:r>
          </w:p>
          <w:p w:rsidR="00B675A0" w:rsidRPr="004E2183" w:rsidRDefault="00B675A0" w:rsidP="00F473A7">
            <w:pPr>
              <w:pStyle w:val="ListParagraph"/>
              <w:numPr>
                <w:ilvl w:val="0"/>
                <w:numId w:val="9"/>
              </w:numPr>
              <w:rPr>
                <w:rFonts w:asciiTheme="minorHAnsi" w:eastAsia="Times New Roman" w:hAnsiTheme="minorHAnsi"/>
                <w:color w:val="000000" w:themeColor="text1"/>
                <w:sz w:val="24"/>
                <w:szCs w:val="24"/>
              </w:rPr>
            </w:pPr>
            <w:r w:rsidRPr="004E2183">
              <w:rPr>
                <w:rFonts w:asciiTheme="minorHAnsi" w:eastAsia="Times New Roman" w:hAnsiTheme="minorHAnsi"/>
                <w:color w:val="000000" w:themeColor="text1"/>
                <w:sz w:val="24"/>
                <w:szCs w:val="24"/>
              </w:rPr>
              <w:t>Need to decide as a group which area in the Belait district they want to concentrate around.</w:t>
            </w:r>
          </w:p>
          <w:p w:rsidR="009307B6" w:rsidRPr="004E2183" w:rsidRDefault="00D767C4" w:rsidP="00F473A7">
            <w:pPr>
              <w:pStyle w:val="ListParagraph"/>
              <w:numPr>
                <w:ilvl w:val="0"/>
                <w:numId w:val="9"/>
              </w:numPr>
              <w:rPr>
                <w:rFonts w:asciiTheme="minorHAnsi" w:eastAsia="Times New Roman" w:hAnsiTheme="minorHAnsi"/>
                <w:color w:val="000000" w:themeColor="text1"/>
                <w:sz w:val="24"/>
                <w:szCs w:val="24"/>
              </w:rPr>
            </w:pPr>
            <w:r w:rsidRPr="004E2183">
              <w:rPr>
                <w:rFonts w:asciiTheme="minorHAnsi" w:eastAsia="Times New Roman" w:hAnsiTheme="minorHAnsi"/>
                <w:color w:val="000000" w:themeColor="text1"/>
                <w:sz w:val="24"/>
                <w:szCs w:val="24"/>
              </w:rPr>
              <w:t>Coordinate</w:t>
            </w:r>
            <w:r w:rsidR="0097068D" w:rsidRPr="004E2183">
              <w:rPr>
                <w:rFonts w:asciiTheme="minorHAnsi" w:eastAsia="Times New Roman" w:hAnsiTheme="minorHAnsi"/>
                <w:color w:val="000000" w:themeColor="text1"/>
                <w:sz w:val="24"/>
                <w:szCs w:val="24"/>
              </w:rPr>
              <w:t xml:space="preserve"> (meeting)</w:t>
            </w:r>
            <w:r w:rsidRPr="004E2183">
              <w:rPr>
                <w:rFonts w:asciiTheme="minorHAnsi" w:eastAsia="Times New Roman" w:hAnsiTheme="minorHAnsi"/>
                <w:color w:val="000000" w:themeColor="text1"/>
                <w:sz w:val="24"/>
                <w:szCs w:val="24"/>
              </w:rPr>
              <w:t xml:space="preserve"> with the Ketua Kampong </w:t>
            </w:r>
            <w:r w:rsidR="0097068D" w:rsidRPr="004E2183">
              <w:rPr>
                <w:rFonts w:asciiTheme="minorHAnsi" w:eastAsia="Times New Roman" w:hAnsiTheme="minorHAnsi"/>
                <w:color w:val="000000" w:themeColor="text1"/>
                <w:sz w:val="24"/>
                <w:szCs w:val="24"/>
              </w:rPr>
              <w:t>(Name-l</w:t>
            </w:r>
            <w:r w:rsidR="009307B6" w:rsidRPr="004E2183">
              <w:rPr>
                <w:rFonts w:asciiTheme="minorHAnsi" w:eastAsia="Times New Roman" w:hAnsiTheme="minorHAnsi"/>
                <w:color w:val="000000" w:themeColor="text1"/>
                <w:sz w:val="24"/>
                <w:szCs w:val="24"/>
              </w:rPr>
              <w:t>ist of those deserving families</w:t>
            </w:r>
          </w:p>
          <w:p w:rsidR="009307B6" w:rsidRPr="004E2183" w:rsidRDefault="0097068D" w:rsidP="00F473A7">
            <w:pPr>
              <w:pStyle w:val="ListParagraph"/>
              <w:numPr>
                <w:ilvl w:val="0"/>
                <w:numId w:val="9"/>
              </w:numPr>
              <w:rPr>
                <w:rFonts w:asciiTheme="minorHAnsi" w:eastAsia="Times New Roman" w:hAnsiTheme="minorHAnsi"/>
                <w:color w:val="000000" w:themeColor="text1"/>
                <w:sz w:val="24"/>
                <w:szCs w:val="24"/>
              </w:rPr>
            </w:pPr>
            <w:r w:rsidRPr="004E2183">
              <w:rPr>
                <w:rFonts w:asciiTheme="minorHAnsi" w:eastAsia="Times New Roman" w:hAnsiTheme="minorHAnsi"/>
                <w:color w:val="000000" w:themeColor="text1"/>
                <w:sz w:val="24"/>
                <w:szCs w:val="24"/>
              </w:rPr>
              <w:t xml:space="preserve">To </w:t>
            </w:r>
            <w:r w:rsidR="00D767C4" w:rsidRPr="004E2183">
              <w:rPr>
                <w:rFonts w:asciiTheme="minorHAnsi" w:eastAsia="Times New Roman" w:hAnsiTheme="minorHAnsi"/>
                <w:color w:val="000000" w:themeColor="text1"/>
                <w:sz w:val="24"/>
                <w:szCs w:val="24"/>
              </w:rPr>
              <w:t>deliver your box deserving family/</w:t>
            </w:r>
            <w:proofErr w:type="spellStart"/>
            <w:r w:rsidR="00D767C4" w:rsidRPr="004E2183">
              <w:rPr>
                <w:rFonts w:asciiTheme="minorHAnsi" w:eastAsia="Times New Roman" w:hAnsiTheme="minorHAnsi"/>
                <w:color w:val="000000" w:themeColor="text1"/>
                <w:sz w:val="24"/>
                <w:szCs w:val="24"/>
              </w:rPr>
              <w:t>ies</w:t>
            </w:r>
            <w:proofErr w:type="spellEnd"/>
            <w:r w:rsidR="00D767C4" w:rsidRPr="004E2183">
              <w:rPr>
                <w:rFonts w:asciiTheme="minorHAnsi" w:eastAsia="Times New Roman" w:hAnsiTheme="minorHAnsi"/>
                <w:color w:val="000000" w:themeColor="text1"/>
                <w:sz w:val="24"/>
                <w:szCs w:val="24"/>
              </w:rPr>
              <w:t>.</w:t>
            </w:r>
            <w:r w:rsidR="009307B6" w:rsidRPr="004E2183">
              <w:rPr>
                <w:rFonts w:asciiTheme="minorHAnsi" w:hAnsiTheme="minorHAnsi"/>
                <w:color w:val="000000" w:themeColor="text1"/>
                <w:sz w:val="24"/>
                <w:szCs w:val="24"/>
              </w:rPr>
              <w:t xml:space="preserve"> All members present during the handing over of the in kind box</w:t>
            </w:r>
          </w:p>
          <w:p w:rsidR="009307B6" w:rsidRPr="004E2183" w:rsidRDefault="009307B6" w:rsidP="00F473A7">
            <w:pPr>
              <w:pStyle w:val="ListParagraph"/>
              <w:numPr>
                <w:ilvl w:val="0"/>
                <w:numId w:val="9"/>
              </w:numPr>
              <w:spacing w:after="0" w:line="259" w:lineRule="auto"/>
              <w:rPr>
                <w:rFonts w:asciiTheme="minorHAnsi" w:hAnsiTheme="minorHAnsi"/>
                <w:color w:val="000000" w:themeColor="text1"/>
                <w:sz w:val="24"/>
                <w:szCs w:val="24"/>
              </w:rPr>
            </w:pPr>
            <w:r w:rsidRPr="004E2183">
              <w:rPr>
                <w:rFonts w:asciiTheme="minorHAnsi" w:hAnsiTheme="minorHAnsi"/>
                <w:color w:val="000000" w:themeColor="text1"/>
                <w:sz w:val="24"/>
                <w:szCs w:val="24"/>
              </w:rPr>
              <w:t>The leader to say a few words before handing the box over.</w:t>
            </w:r>
          </w:p>
          <w:p w:rsidR="009307B6" w:rsidRPr="004E2183" w:rsidRDefault="009307B6" w:rsidP="00F473A7">
            <w:pPr>
              <w:pStyle w:val="ListParagraph"/>
              <w:numPr>
                <w:ilvl w:val="0"/>
                <w:numId w:val="9"/>
              </w:numPr>
              <w:tabs>
                <w:tab w:val="left" w:pos="945"/>
              </w:tabs>
              <w:spacing w:after="0" w:line="259" w:lineRule="auto"/>
              <w:rPr>
                <w:rFonts w:asciiTheme="minorHAnsi" w:hAnsiTheme="minorHAnsi"/>
                <w:color w:val="000000" w:themeColor="text1"/>
                <w:sz w:val="24"/>
                <w:szCs w:val="24"/>
              </w:rPr>
            </w:pPr>
            <w:r w:rsidRPr="004E2183">
              <w:rPr>
                <w:rFonts w:asciiTheme="minorHAnsi" w:hAnsiTheme="minorHAnsi"/>
                <w:color w:val="000000" w:themeColor="text1"/>
                <w:sz w:val="24"/>
                <w:szCs w:val="24"/>
              </w:rPr>
              <w:t>5- 10 pictures/Video  taken</w:t>
            </w:r>
          </w:p>
          <w:p w:rsidR="0097068D" w:rsidRPr="004E2183" w:rsidRDefault="00D767C4" w:rsidP="009307B6">
            <w:pPr>
              <w:ind w:left="360"/>
              <w:rPr>
                <w:rFonts w:eastAsia="Times New Roman"/>
                <w:color w:val="000000" w:themeColor="text1"/>
              </w:rPr>
            </w:pPr>
            <w:r w:rsidRPr="004E2183">
              <w:rPr>
                <w:rFonts w:eastAsia="Times New Roman"/>
                <w:color w:val="000000" w:themeColor="text1"/>
              </w:rPr>
              <w:t xml:space="preserve"> </w:t>
            </w:r>
          </w:p>
          <w:p w:rsidR="00D767C4" w:rsidRPr="004E2183" w:rsidRDefault="00121833" w:rsidP="0097068D">
            <w:pPr>
              <w:rPr>
                <w:rFonts w:eastAsia="Times New Roman"/>
                <w:b/>
                <w:color w:val="000000" w:themeColor="text1"/>
              </w:rPr>
            </w:pPr>
            <w:r w:rsidRPr="004E2183">
              <w:rPr>
                <w:rFonts w:eastAsia="Times New Roman"/>
                <w:b/>
                <w:color w:val="000000" w:themeColor="text1"/>
              </w:rPr>
              <w:t>Task 5</w:t>
            </w:r>
            <w:r w:rsidR="0097068D" w:rsidRPr="004E2183">
              <w:rPr>
                <w:rFonts w:eastAsia="Times New Roman"/>
                <w:b/>
                <w:color w:val="000000" w:themeColor="text1"/>
              </w:rPr>
              <w:t>: PowerPoint Slides</w:t>
            </w:r>
            <w:r w:rsidR="00733CC7" w:rsidRPr="004E2183">
              <w:rPr>
                <w:rFonts w:eastAsia="Times New Roman"/>
                <w:b/>
                <w:color w:val="000000" w:themeColor="text1"/>
              </w:rPr>
              <w:t xml:space="preserve"> (Individual</w:t>
            </w:r>
            <w:r w:rsidR="009307B6" w:rsidRPr="004E2183">
              <w:rPr>
                <w:rFonts w:eastAsia="Times New Roman"/>
                <w:b/>
                <w:color w:val="000000" w:themeColor="text1"/>
              </w:rPr>
              <w:t xml:space="preserve"> Presentation</w:t>
            </w:r>
            <w:r w:rsidR="00733CC7" w:rsidRPr="004E2183">
              <w:rPr>
                <w:rFonts w:eastAsia="Times New Roman"/>
                <w:b/>
                <w:color w:val="000000" w:themeColor="text1"/>
              </w:rPr>
              <w:t>)</w:t>
            </w:r>
          </w:p>
          <w:p w:rsidR="00733CC7" w:rsidRPr="004E2183" w:rsidRDefault="00733CC7" w:rsidP="00F473A7">
            <w:pPr>
              <w:pStyle w:val="ListParagraph"/>
              <w:numPr>
                <w:ilvl w:val="0"/>
                <w:numId w:val="9"/>
              </w:numPr>
              <w:rPr>
                <w:rFonts w:eastAsia="Times New Roman"/>
                <w:color w:val="000000" w:themeColor="text1"/>
              </w:rPr>
            </w:pPr>
            <w:r w:rsidRPr="004E2183">
              <w:rPr>
                <w:rFonts w:eastAsia="Times New Roman"/>
                <w:color w:val="000000" w:themeColor="text1"/>
              </w:rPr>
              <w:t>What the SR activity about? (4 points)</w:t>
            </w:r>
          </w:p>
          <w:p w:rsidR="00D767C4" w:rsidRPr="004E2183" w:rsidRDefault="0097068D" w:rsidP="00F473A7">
            <w:pPr>
              <w:pStyle w:val="ListParagraph"/>
              <w:numPr>
                <w:ilvl w:val="0"/>
                <w:numId w:val="9"/>
              </w:numPr>
              <w:rPr>
                <w:rFonts w:eastAsia="Times New Roman"/>
                <w:color w:val="000000" w:themeColor="text1"/>
              </w:rPr>
            </w:pPr>
            <w:r w:rsidRPr="004E2183">
              <w:rPr>
                <w:rFonts w:eastAsia="Times New Roman"/>
                <w:color w:val="000000" w:themeColor="text1"/>
              </w:rPr>
              <w:t xml:space="preserve">Why is </w:t>
            </w:r>
            <w:r w:rsidR="00D767C4" w:rsidRPr="004E2183">
              <w:rPr>
                <w:rFonts w:eastAsia="Times New Roman"/>
                <w:color w:val="000000" w:themeColor="text1"/>
              </w:rPr>
              <w:t>S</w:t>
            </w:r>
            <w:r w:rsidRPr="004E2183">
              <w:rPr>
                <w:rFonts w:eastAsia="Times New Roman"/>
                <w:color w:val="000000" w:themeColor="text1"/>
              </w:rPr>
              <w:t xml:space="preserve">ocial Responsibility Important? </w:t>
            </w:r>
            <w:r w:rsidR="00733CC7" w:rsidRPr="004E2183">
              <w:rPr>
                <w:rFonts w:eastAsia="Times New Roman"/>
                <w:color w:val="000000" w:themeColor="text1"/>
              </w:rPr>
              <w:t>(4 Points)</w:t>
            </w:r>
          </w:p>
          <w:p w:rsidR="0097068D" w:rsidRPr="004E2183" w:rsidRDefault="0097068D" w:rsidP="00F473A7">
            <w:pPr>
              <w:pStyle w:val="ListParagraph"/>
              <w:numPr>
                <w:ilvl w:val="0"/>
                <w:numId w:val="9"/>
              </w:numPr>
              <w:rPr>
                <w:rFonts w:eastAsia="Times New Roman"/>
                <w:color w:val="000000" w:themeColor="text1"/>
              </w:rPr>
            </w:pPr>
            <w:r w:rsidRPr="004E2183">
              <w:rPr>
                <w:rFonts w:eastAsia="Times New Roman"/>
                <w:color w:val="000000" w:themeColor="text1"/>
              </w:rPr>
              <w:t xml:space="preserve">What did you learn from this SR activity </w:t>
            </w:r>
          </w:p>
          <w:p w:rsidR="0097068D" w:rsidRPr="004E2183" w:rsidRDefault="00733CC7" w:rsidP="00F473A7">
            <w:pPr>
              <w:pStyle w:val="ListParagraph"/>
              <w:numPr>
                <w:ilvl w:val="0"/>
                <w:numId w:val="9"/>
              </w:numPr>
              <w:rPr>
                <w:rFonts w:eastAsia="Times New Roman"/>
                <w:color w:val="000000" w:themeColor="text1"/>
              </w:rPr>
            </w:pPr>
            <w:r w:rsidRPr="004E2183">
              <w:rPr>
                <w:rFonts w:eastAsia="Times New Roman"/>
                <w:color w:val="000000" w:themeColor="text1"/>
              </w:rPr>
              <w:t xml:space="preserve">Give 4 positive outcomes of this SR activity </w:t>
            </w:r>
          </w:p>
          <w:p w:rsidR="00733CC7" w:rsidRPr="004E2183" w:rsidRDefault="00121833" w:rsidP="006F49F0">
            <w:pPr>
              <w:rPr>
                <w:rFonts w:eastAsia="Times New Roman"/>
                <w:b/>
                <w:color w:val="000000" w:themeColor="text1"/>
              </w:rPr>
            </w:pPr>
            <w:r w:rsidRPr="004E2183">
              <w:rPr>
                <w:rFonts w:eastAsia="Times New Roman"/>
                <w:b/>
                <w:color w:val="000000" w:themeColor="text1"/>
              </w:rPr>
              <w:t>Task 6</w:t>
            </w:r>
            <w:r w:rsidR="006F49F0" w:rsidRPr="004E2183">
              <w:rPr>
                <w:rFonts w:eastAsia="Times New Roman"/>
                <w:b/>
                <w:color w:val="000000" w:themeColor="text1"/>
              </w:rPr>
              <w:t xml:space="preserve">: </w:t>
            </w:r>
            <w:r w:rsidR="00733CC7" w:rsidRPr="004E2183">
              <w:rPr>
                <w:rFonts w:eastAsia="Times New Roman"/>
                <w:b/>
                <w:color w:val="000000" w:themeColor="text1"/>
              </w:rPr>
              <w:t xml:space="preserve"> Video Documentation (Group)</w:t>
            </w:r>
          </w:p>
          <w:p w:rsidR="00D767C4" w:rsidRPr="004E2183" w:rsidRDefault="00733CC7" w:rsidP="00F473A7">
            <w:pPr>
              <w:pStyle w:val="ListParagraph"/>
              <w:numPr>
                <w:ilvl w:val="0"/>
                <w:numId w:val="9"/>
              </w:numPr>
              <w:rPr>
                <w:rFonts w:eastAsia="Times New Roman"/>
                <w:color w:val="000000" w:themeColor="text1"/>
              </w:rPr>
            </w:pPr>
            <w:r w:rsidRPr="004E2183">
              <w:rPr>
                <w:rFonts w:eastAsia="Times New Roman"/>
                <w:color w:val="000000" w:themeColor="text1"/>
              </w:rPr>
              <w:t>A V</w:t>
            </w:r>
            <w:r w:rsidR="0097068D" w:rsidRPr="004E2183">
              <w:rPr>
                <w:rFonts w:eastAsia="Times New Roman"/>
                <w:color w:val="000000" w:themeColor="text1"/>
              </w:rPr>
              <w:t xml:space="preserve">ideo that was recorded during the entire SR activity ( Planning process, box decoration , Meeting with Ketua Kampong and the Delivery of the Box to the families) </w:t>
            </w:r>
            <w:r w:rsidR="006F49F0" w:rsidRPr="004E2183">
              <w:rPr>
                <w:rFonts w:eastAsia="Times New Roman"/>
                <w:color w:val="000000" w:themeColor="text1"/>
              </w:rPr>
              <w:t>(15 to 20 minutes)</w:t>
            </w:r>
          </w:p>
          <w:p w:rsidR="006F49F0" w:rsidRPr="004E2183" w:rsidRDefault="006F49F0" w:rsidP="00F473A7">
            <w:pPr>
              <w:pStyle w:val="ListParagraph"/>
              <w:numPr>
                <w:ilvl w:val="0"/>
                <w:numId w:val="9"/>
              </w:numPr>
              <w:rPr>
                <w:rFonts w:eastAsia="Times New Roman"/>
                <w:color w:val="000000" w:themeColor="text1"/>
              </w:rPr>
            </w:pPr>
            <w:r w:rsidRPr="004E2183">
              <w:rPr>
                <w:rFonts w:eastAsia="Times New Roman"/>
                <w:color w:val="000000" w:themeColor="text1"/>
              </w:rPr>
              <w:t>Saved on a CD</w:t>
            </w:r>
          </w:p>
          <w:p w:rsidR="00D767C4" w:rsidRPr="004E2183" w:rsidRDefault="00D767C4" w:rsidP="00D767C4">
            <w:pPr>
              <w:pStyle w:val="ListParagraph"/>
              <w:spacing w:after="0"/>
              <w:rPr>
                <w:rFonts w:asciiTheme="minorHAnsi" w:hAnsiTheme="minorHAnsi" w:cs="Arial"/>
                <w:b/>
                <w:color w:val="000000" w:themeColor="text1"/>
                <w:sz w:val="24"/>
                <w:szCs w:val="24"/>
              </w:rPr>
            </w:pPr>
          </w:p>
          <w:p w:rsidR="00D767C4" w:rsidRPr="004E2183" w:rsidRDefault="00D767C4" w:rsidP="00D767C4">
            <w:pPr>
              <w:pStyle w:val="ListParagraph"/>
              <w:spacing w:after="0"/>
              <w:rPr>
                <w:rFonts w:asciiTheme="minorHAnsi" w:hAnsiTheme="minorHAnsi" w:cs="Arial"/>
                <w:b/>
                <w:color w:val="000000" w:themeColor="text1"/>
                <w:sz w:val="24"/>
                <w:szCs w:val="24"/>
              </w:rPr>
            </w:pPr>
          </w:p>
        </w:tc>
      </w:tr>
    </w:tbl>
    <w:tbl>
      <w:tblPr>
        <w:tblW w:w="9990" w:type="dxa"/>
        <w:tblInd w:w="18" w:type="dxa"/>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thinThickLargeGap" w:sz="24" w:space="0" w:color="auto"/>
        </w:tblBorders>
        <w:tblLook w:val="01E0" w:firstRow="1" w:lastRow="1" w:firstColumn="1" w:lastColumn="1" w:noHBand="0" w:noVBand="0"/>
      </w:tblPr>
      <w:tblGrid>
        <w:gridCol w:w="9990"/>
      </w:tblGrid>
      <w:tr w:rsidR="004E2183" w:rsidRPr="004E2183" w:rsidTr="004E2183">
        <w:tc>
          <w:tcPr>
            <w:tcW w:w="9990" w:type="dxa"/>
          </w:tcPr>
          <w:p w:rsidR="00D34035" w:rsidRPr="004E2183" w:rsidRDefault="00D34035" w:rsidP="00D34035">
            <w:pPr>
              <w:spacing w:after="0" w:line="360" w:lineRule="auto"/>
              <w:rPr>
                <w:rFonts w:ascii="Arial" w:hAnsi="Arial" w:cs="Arial"/>
                <w:b/>
                <w:i/>
                <w:color w:val="000000" w:themeColor="text1"/>
                <w:sz w:val="24"/>
                <w:szCs w:val="24"/>
              </w:rPr>
            </w:pPr>
            <w:r w:rsidRPr="004E2183">
              <w:rPr>
                <w:rFonts w:ascii="Arial" w:hAnsi="Arial" w:cs="Arial"/>
                <w:b/>
                <w:i/>
                <w:color w:val="000000" w:themeColor="text1"/>
                <w:sz w:val="24"/>
                <w:szCs w:val="24"/>
              </w:rPr>
              <w:lastRenderedPageBreak/>
              <w:t>Performance Standard:</w:t>
            </w:r>
          </w:p>
        </w:tc>
      </w:tr>
      <w:tr w:rsidR="004E2183" w:rsidRPr="004E2183" w:rsidTr="004E2183">
        <w:tc>
          <w:tcPr>
            <w:tcW w:w="9990" w:type="dxa"/>
          </w:tcPr>
          <w:p w:rsidR="00D34035" w:rsidRPr="004E2183" w:rsidRDefault="00067ED7" w:rsidP="001C3AEE">
            <w:pPr>
              <w:spacing w:before="240" w:after="0" w:line="240" w:lineRule="auto"/>
              <w:rPr>
                <w:rFonts w:ascii="Arial" w:hAnsi="Arial" w:cs="Arial"/>
                <w:color w:val="000000" w:themeColor="text1"/>
                <w:sz w:val="24"/>
                <w:szCs w:val="24"/>
              </w:rPr>
            </w:pPr>
            <w:r w:rsidRPr="004E2183">
              <w:rPr>
                <w:rFonts w:ascii="Arial" w:hAnsi="Arial" w:cs="Arial"/>
                <w:color w:val="000000" w:themeColor="text1"/>
                <w:sz w:val="24"/>
                <w:szCs w:val="24"/>
              </w:rPr>
              <w:t xml:space="preserve">Using scenario based learning, describe corporate social responsibility </w:t>
            </w:r>
          </w:p>
        </w:tc>
      </w:tr>
    </w:tbl>
    <w:p w:rsidR="00774CD7" w:rsidRPr="004E2183" w:rsidRDefault="00774CD7" w:rsidP="004E2183">
      <w:pPr>
        <w:pBdr>
          <w:top w:val="single" w:sz="4" w:space="1" w:color="auto"/>
          <w:left w:val="single" w:sz="4" w:space="4" w:color="auto"/>
          <w:bottom w:val="single" w:sz="4" w:space="1" w:color="auto"/>
          <w:right w:val="single" w:sz="4" w:space="31" w:color="auto"/>
        </w:pBdr>
        <w:shd w:val="pct12" w:color="auto" w:fill="auto"/>
        <w:rPr>
          <w:rFonts w:ascii="Arial" w:hAnsi="Arial" w:cs="Arial"/>
          <w:b/>
          <w:color w:val="000000" w:themeColor="text1"/>
          <w:sz w:val="24"/>
          <w:szCs w:val="24"/>
        </w:rPr>
      </w:pPr>
      <w:r w:rsidRPr="004E2183">
        <w:rPr>
          <w:rFonts w:ascii="Arial" w:hAnsi="Arial" w:cs="Arial"/>
          <w:b/>
          <w:color w:val="000000" w:themeColor="text1"/>
          <w:sz w:val="24"/>
          <w:szCs w:val="24"/>
        </w:rPr>
        <w:t>ASSESSMENT MARKING SCHEME</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7"/>
        <w:gridCol w:w="3607"/>
        <w:gridCol w:w="2184"/>
      </w:tblGrid>
      <w:tr w:rsidR="004E2183" w:rsidRPr="004E2183" w:rsidTr="004E2183">
        <w:tc>
          <w:tcPr>
            <w:tcW w:w="4217" w:type="dxa"/>
            <w:tcBorders>
              <w:top w:val="thinThickLargeGap" w:sz="24" w:space="0" w:color="auto"/>
              <w:left w:val="thinThickLargeGap" w:sz="24" w:space="0" w:color="auto"/>
              <w:bottom w:val="thinThickLargeGap" w:sz="24" w:space="0" w:color="auto"/>
              <w:right w:val="thinThickLargeGap" w:sz="24" w:space="0" w:color="auto"/>
            </w:tcBorders>
            <w:shd w:val="clear" w:color="auto" w:fill="D9D9D9"/>
            <w:vAlign w:val="center"/>
          </w:tcPr>
          <w:p w:rsidR="00774CD7" w:rsidRPr="004E2183" w:rsidRDefault="00774CD7" w:rsidP="00774CD7">
            <w:pPr>
              <w:spacing w:after="160" w:line="259" w:lineRule="auto"/>
              <w:rPr>
                <w:b/>
                <w:color w:val="000000" w:themeColor="text1"/>
              </w:rPr>
            </w:pPr>
            <w:r w:rsidRPr="004E2183">
              <w:rPr>
                <w:b/>
                <w:color w:val="000000" w:themeColor="text1"/>
              </w:rPr>
              <w:t>TASKS</w:t>
            </w:r>
          </w:p>
        </w:tc>
        <w:tc>
          <w:tcPr>
            <w:tcW w:w="3607" w:type="dxa"/>
            <w:tcBorders>
              <w:top w:val="thinThickLargeGap" w:sz="24" w:space="0" w:color="auto"/>
              <w:left w:val="thinThickLargeGap" w:sz="24" w:space="0" w:color="auto"/>
              <w:bottom w:val="thinThickLargeGap" w:sz="24" w:space="0" w:color="auto"/>
              <w:right w:val="thinThickLargeGap" w:sz="24" w:space="0" w:color="auto"/>
            </w:tcBorders>
            <w:shd w:val="clear" w:color="auto" w:fill="D9D9D9"/>
            <w:vAlign w:val="center"/>
          </w:tcPr>
          <w:p w:rsidR="00774CD7" w:rsidRPr="004E2183" w:rsidRDefault="00774CD7" w:rsidP="00774CD7">
            <w:pPr>
              <w:spacing w:after="160" w:line="259" w:lineRule="auto"/>
              <w:rPr>
                <w:b/>
                <w:color w:val="000000" w:themeColor="text1"/>
              </w:rPr>
            </w:pPr>
            <w:r w:rsidRPr="004E2183">
              <w:rPr>
                <w:b/>
                <w:color w:val="000000" w:themeColor="text1"/>
              </w:rPr>
              <w:t>Enabling Objectives</w:t>
            </w:r>
          </w:p>
        </w:tc>
        <w:tc>
          <w:tcPr>
            <w:tcW w:w="2184" w:type="dxa"/>
            <w:tcBorders>
              <w:top w:val="thinThickLargeGap" w:sz="24" w:space="0" w:color="auto"/>
              <w:left w:val="thinThickLargeGap" w:sz="24" w:space="0" w:color="auto"/>
              <w:bottom w:val="thinThickLargeGap" w:sz="24" w:space="0" w:color="auto"/>
              <w:right w:val="thinThickLargeGap" w:sz="24" w:space="0" w:color="auto"/>
            </w:tcBorders>
            <w:shd w:val="clear" w:color="auto" w:fill="D9D9D9"/>
            <w:vAlign w:val="center"/>
          </w:tcPr>
          <w:p w:rsidR="00774CD7" w:rsidRPr="004E2183" w:rsidRDefault="00774CD7" w:rsidP="00774CD7">
            <w:pPr>
              <w:spacing w:after="160" w:line="259" w:lineRule="auto"/>
              <w:rPr>
                <w:b/>
                <w:color w:val="000000" w:themeColor="text1"/>
              </w:rPr>
            </w:pPr>
            <w:r w:rsidRPr="004E2183">
              <w:rPr>
                <w:b/>
                <w:color w:val="000000" w:themeColor="text1"/>
              </w:rPr>
              <w:t>Maximum Possible Marks</w:t>
            </w:r>
          </w:p>
        </w:tc>
      </w:tr>
      <w:tr w:rsidR="004E2183" w:rsidRPr="004E2183" w:rsidTr="004E2183">
        <w:trPr>
          <w:trHeight w:val="2496"/>
        </w:trPr>
        <w:tc>
          <w:tcPr>
            <w:tcW w:w="4217" w:type="dxa"/>
            <w:tcBorders>
              <w:top w:val="thinThickLargeGap" w:sz="24" w:space="0" w:color="auto"/>
              <w:left w:val="thinThickLargeGap" w:sz="24" w:space="0" w:color="auto"/>
            </w:tcBorders>
            <w:shd w:val="clear" w:color="auto" w:fill="auto"/>
            <w:vAlign w:val="center"/>
          </w:tcPr>
          <w:p w:rsidR="003D206C" w:rsidRPr="004E2183" w:rsidRDefault="001F0703" w:rsidP="003D206C">
            <w:pPr>
              <w:pStyle w:val="ListParagraph"/>
              <w:spacing w:after="160" w:line="259" w:lineRule="auto"/>
              <w:rPr>
                <w:rFonts w:ascii="Times New Roman" w:hAnsi="Times New Roman"/>
                <w:color w:val="000000" w:themeColor="text1"/>
                <w:sz w:val="16"/>
                <w:szCs w:val="24"/>
              </w:rPr>
            </w:pPr>
            <w:r w:rsidRPr="004E2183">
              <w:rPr>
                <w:rFonts w:ascii="Times New Roman" w:hAnsi="Times New Roman"/>
                <w:b/>
                <w:color w:val="000000" w:themeColor="text1"/>
                <w:sz w:val="18"/>
                <w:szCs w:val="18"/>
              </w:rPr>
              <w:t xml:space="preserve">TASK 1.1 </w:t>
            </w:r>
            <w:r w:rsidR="003D206C" w:rsidRPr="004E2183">
              <w:rPr>
                <w:rFonts w:ascii="Times New Roman" w:hAnsi="Times New Roman"/>
                <w:b/>
                <w:color w:val="000000" w:themeColor="text1"/>
                <w:sz w:val="18"/>
                <w:szCs w:val="18"/>
              </w:rPr>
              <w:t xml:space="preserve"> (Preparation stage: Meeting)</w:t>
            </w:r>
          </w:p>
          <w:p w:rsidR="001F0703" w:rsidRPr="004E2183" w:rsidRDefault="001F0703" w:rsidP="00F473A7">
            <w:pPr>
              <w:pStyle w:val="ListParagraph"/>
              <w:numPr>
                <w:ilvl w:val="0"/>
                <w:numId w:val="10"/>
              </w:numPr>
              <w:spacing w:after="160" w:line="259" w:lineRule="auto"/>
              <w:rPr>
                <w:rFonts w:ascii="Times New Roman" w:hAnsi="Times New Roman"/>
                <w:color w:val="000000" w:themeColor="text1"/>
                <w:sz w:val="16"/>
                <w:szCs w:val="24"/>
              </w:rPr>
            </w:pPr>
            <w:r w:rsidRPr="004E2183">
              <w:rPr>
                <w:rFonts w:ascii="Times New Roman" w:hAnsi="Times New Roman"/>
                <w:color w:val="000000" w:themeColor="text1"/>
                <w:sz w:val="16"/>
              </w:rPr>
              <w:t>Performed assigned tasks</w:t>
            </w:r>
          </w:p>
          <w:p w:rsidR="001F0703" w:rsidRPr="004E2183" w:rsidRDefault="001F0703" w:rsidP="00F473A7">
            <w:pPr>
              <w:pStyle w:val="ListParagraph"/>
              <w:numPr>
                <w:ilvl w:val="0"/>
                <w:numId w:val="10"/>
              </w:numPr>
              <w:spacing w:after="160" w:line="259" w:lineRule="auto"/>
              <w:rPr>
                <w:rFonts w:ascii="Times New Roman" w:hAnsi="Times New Roman"/>
                <w:color w:val="000000" w:themeColor="text1"/>
                <w:sz w:val="18"/>
                <w:szCs w:val="18"/>
              </w:rPr>
            </w:pPr>
            <w:r w:rsidRPr="004E2183">
              <w:rPr>
                <w:rFonts w:ascii="Times New Roman" w:hAnsi="Times New Roman"/>
                <w:color w:val="000000" w:themeColor="text1"/>
                <w:sz w:val="18"/>
                <w:szCs w:val="18"/>
              </w:rPr>
              <w:t>Develop groups</w:t>
            </w:r>
          </w:p>
          <w:p w:rsidR="001F0703" w:rsidRPr="004E2183" w:rsidRDefault="001F0703" w:rsidP="00F473A7">
            <w:pPr>
              <w:pStyle w:val="ListParagraph"/>
              <w:numPr>
                <w:ilvl w:val="0"/>
                <w:numId w:val="10"/>
              </w:numPr>
              <w:spacing w:after="160" w:line="259" w:lineRule="auto"/>
              <w:rPr>
                <w:rFonts w:ascii="Times New Roman" w:hAnsi="Times New Roman"/>
                <w:color w:val="000000" w:themeColor="text1"/>
                <w:sz w:val="18"/>
                <w:szCs w:val="18"/>
              </w:rPr>
            </w:pPr>
            <w:r w:rsidRPr="004E2183">
              <w:rPr>
                <w:rFonts w:ascii="Times New Roman" w:hAnsi="Times New Roman"/>
                <w:color w:val="000000" w:themeColor="text1"/>
                <w:sz w:val="18"/>
                <w:szCs w:val="18"/>
              </w:rPr>
              <w:t>Assign Responsibility and task.</w:t>
            </w:r>
          </w:p>
          <w:p w:rsidR="001F0703" w:rsidRPr="004E2183" w:rsidRDefault="001F0703" w:rsidP="00F473A7">
            <w:pPr>
              <w:pStyle w:val="ListParagraph"/>
              <w:numPr>
                <w:ilvl w:val="0"/>
                <w:numId w:val="10"/>
              </w:numPr>
              <w:spacing w:after="160" w:line="259" w:lineRule="auto"/>
              <w:rPr>
                <w:rFonts w:ascii="Times New Roman" w:hAnsi="Times New Roman"/>
                <w:color w:val="000000" w:themeColor="text1"/>
                <w:sz w:val="18"/>
                <w:szCs w:val="18"/>
              </w:rPr>
            </w:pPr>
            <w:r w:rsidRPr="004E2183">
              <w:rPr>
                <w:rFonts w:ascii="Times New Roman" w:hAnsi="Times New Roman"/>
                <w:color w:val="000000" w:themeColor="text1"/>
                <w:sz w:val="18"/>
                <w:szCs w:val="18"/>
              </w:rPr>
              <w:t>Create Organization chart.</w:t>
            </w:r>
          </w:p>
          <w:p w:rsidR="001F0703" w:rsidRPr="004E2183" w:rsidRDefault="001F0703" w:rsidP="00F473A7">
            <w:pPr>
              <w:pStyle w:val="ListParagraph"/>
              <w:numPr>
                <w:ilvl w:val="0"/>
                <w:numId w:val="10"/>
              </w:numPr>
              <w:spacing w:after="160" w:line="259" w:lineRule="auto"/>
              <w:rPr>
                <w:rFonts w:ascii="Times New Roman" w:hAnsi="Times New Roman"/>
                <w:color w:val="000000" w:themeColor="text1"/>
                <w:lang w:val="en-US"/>
              </w:rPr>
            </w:pPr>
            <w:r w:rsidRPr="004E2183">
              <w:rPr>
                <w:rFonts w:ascii="Times New Roman" w:hAnsi="Times New Roman"/>
                <w:color w:val="000000" w:themeColor="text1"/>
                <w:sz w:val="18"/>
                <w:szCs w:val="18"/>
              </w:rPr>
              <w:t>Discuss and describe the importance SR in the meeting</w:t>
            </w:r>
          </w:p>
          <w:p w:rsidR="008771F7" w:rsidRPr="004E2183" w:rsidRDefault="001F0703" w:rsidP="00F473A7">
            <w:pPr>
              <w:pStyle w:val="ListParagraph"/>
              <w:numPr>
                <w:ilvl w:val="0"/>
                <w:numId w:val="10"/>
              </w:numPr>
              <w:spacing w:after="160" w:line="259" w:lineRule="auto"/>
              <w:rPr>
                <w:rFonts w:ascii="Times New Roman" w:hAnsi="Times New Roman"/>
                <w:color w:val="000000" w:themeColor="text1"/>
                <w:lang w:val="en-US"/>
              </w:rPr>
            </w:pPr>
            <w:r w:rsidRPr="004E2183">
              <w:rPr>
                <w:rFonts w:ascii="Times New Roman" w:hAnsi="Times New Roman"/>
                <w:color w:val="000000" w:themeColor="text1"/>
                <w:sz w:val="18"/>
                <w:szCs w:val="18"/>
              </w:rPr>
              <w:t>Name of the SR Event</w:t>
            </w:r>
          </w:p>
        </w:tc>
        <w:tc>
          <w:tcPr>
            <w:tcW w:w="3607" w:type="dxa"/>
            <w:tcBorders>
              <w:top w:val="thinThickLargeGap" w:sz="24" w:space="0" w:color="auto"/>
            </w:tcBorders>
            <w:shd w:val="clear" w:color="auto" w:fill="auto"/>
            <w:vAlign w:val="center"/>
          </w:tcPr>
          <w:p w:rsidR="008771F7" w:rsidRPr="004E2183" w:rsidRDefault="008771F7" w:rsidP="008771F7">
            <w:pPr>
              <w:spacing w:after="0"/>
              <w:rPr>
                <w:rFonts w:ascii="Times New Roman" w:hAnsi="Times New Roman"/>
                <w:color w:val="000000" w:themeColor="text1"/>
                <w:sz w:val="16"/>
                <w:szCs w:val="16"/>
              </w:rPr>
            </w:pPr>
            <w:r w:rsidRPr="004E2183">
              <w:rPr>
                <w:rFonts w:ascii="Times New Roman" w:hAnsi="Times New Roman"/>
                <w:color w:val="000000" w:themeColor="text1"/>
                <w:sz w:val="16"/>
                <w:szCs w:val="16"/>
              </w:rPr>
              <w:t xml:space="preserve">Describe the responsibilities of businesses </w:t>
            </w:r>
          </w:p>
          <w:p w:rsidR="008771F7" w:rsidRPr="004E2183" w:rsidRDefault="008771F7" w:rsidP="00774CD7">
            <w:pPr>
              <w:spacing w:after="160" w:line="259" w:lineRule="auto"/>
              <w:rPr>
                <w:color w:val="000000" w:themeColor="text1"/>
                <w:lang w:val="en-US"/>
              </w:rPr>
            </w:pPr>
          </w:p>
        </w:tc>
        <w:tc>
          <w:tcPr>
            <w:tcW w:w="2184" w:type="dxa"/>
            <w:tcBorders>
              <w:top w:val="thinThickLargeGap" w:sz="24" w:space="0" w:color="auto"/>
              <w:right w:val="thinThickLargeGap" w:sz="24" w:space="0" w:color="auto"/>
            </w:tcBorders>
            <w:shd w:val="clear" w:color="auto" w:fill="auto"/>
            <w:vAlign w:val="center"/>
          </w:tcPr>
          <w:p w:rsidR="008771F7" w:rsidRPr="004E2183" w:rsidRDefault="00402D3C" w:rsidP="00800D5C">
            <w:pPr>
              <w:spacing w:after="160" w:line="259" w:lineRule="auto"/>
              <w:jc w:val="center"/>
              <w:rPr>
                <w:b/>
                <w:color w:val="000000" w:themeColor="text1"/>
              </w:rPr>
            </w:pPr>
            <w:r w:rsidRPr="004E2183">
              <w:rPr>
                <w:b/>
                <w:color w:val="000000" w:themeColor="text1"/>
              </w:rPr>
              <w:t>8</w:t>
            </w:r>
          </w:p>
        </w:tc>
      </w:tr>
      <w:tr w:rsidR="004E2183" w:rsidRPr="004E2183" w:rsidTr="004E2183">
        <w:trPr>
          <w:trHeight w:val="1369"/>
        </w:trPr>
        <w:tc>
          <w:tcPr>
            <w:tcW w:w="4217" w:type="dxa"/>
            <w:tcBorders>
              <w:left w:val="thinThickLargeGap" w:sz="24" w:space="0" w:color="auto"/>
            </w:tcBorders>
            <w:shd w:val="clear" w:color="auto" w:fill="auto"/>
            <w:vAlign w:val="center"/>
          </w:tcPr>
          <w:p w:rsidR="003D206C" w:rsidRPr="004E2183" w:rsidRDefault="00FF5343" w:rsidP="003D206C">
            <w:pPr>
              <w:spacing w:after="0" w:line="240" w:lineRule="auto"/>
              <w:ind w:left="720"/>
              <w:rPr>
                <w:rFonts w:ascii="Times New Roman" w:hAnsi="Times New Roman"/>
                <w:color w:val="000000" w:themeColor="text1"/>
                <w:sz w:val="18"/>
                <w:szCs w:val="18"/>
              </w:rPr>
            </w:pPr>
            <w:r w:rsidRPr="004E2183">
              <w:rPr>
                <w:rFonts w:ascii="Times New Roman" w:hAnsi="Times New Roman"/>
                <w:b/>
                <w:color w:val="000000" w:themeColor="text1"/>
                <w:sz w:val="18"/>
                <w:szCs w:val="18"/>
              </w:rPr>
              <w:lastRenderedPageBreak/>
              <w:t>Task 1.6</w:t>
            </w:r>
            <w:r w:rsidR="003D206C" w:rsidRPr="004E2183">
              <w:rPr>
                <w:rFonts w:ascii="Times New Roman" w:hAnsi="Times New Roman"/>
                <w:b/>
                <w:color w:val="000000" w:themeColor="text1"/>
                <w:sz w:val="18"/>
                <w:szCs w:val="18"/>
              </w:rPr>
              <w:t xml:space="preserve"> (Minutes of Meeting)</w:t>
            </w:r>
          </w:p>
          <w:p w:rsidR="003D206C" w:rsidRPr="004E2183" w:rsidRDefault="003D206C" w:rsidP="00F473A7">
            <w:pPr>
              <w:numPr>
                <w:ilvl w:val="0"/>
                <w:numId w:val="11"/>
              </w:numPr>
              <w:spacing w:after="0" w:line="240" w:lineRule="auto"/>
              <w:rPr>
                <w:rFonts w:ascii="Times New Roman" w:hAnsi="Times New Roman"/>
                <w:color w:val="000000" w:themeColor="text1"/>
                <w:sz w:val="18"/>
                <w:szCs w:val="18"/>
              </w:rPr>
            </w:pPr>
            <w:r w:rsidRPr="004E2183">
              <w:rPr>
                <w:rFonts w:ascii="Times New Roman" w:hAnsi="Times New Roman"/>
                <w:color w:val="000000" w:themeColor="text1"/>
                <w:sz w:val="18"/>
                <w:szCs w:val="18"/>
              </w:rPr>
              <w:t>The nature of meeting</w:t>
            </w:r>
          </w:p>
          <w:p w:rsidR="003D206C" w:rsidRPr="004E2183" w:rsidRDefault="003D206C" w:rsidP="00F473A7">
            <w:pPr>
              <w:numPr>
                <w:ilvl w:val="0"/>
                <w:numId w:val="11"/>
              </w:numPr>
              <w:spacing w:after="0" w:line="240" w:lineRule="auto"/>
              <w:rPr>
                <w:rFonts w:ascii="Times New Roman" w:hAnsi="Times New Roman"/>
                <w:color w:val="000000" w:themeColor="text1"/>
                <w:sz w:val="18"/>
                <w:szCs w:val="18"/>
              </w:rPr>
            </w:pPr>
            <w:r w:rsidRPr="004E2183">
              <w:rPr>
                <w:rFonts w:ascii="Times New Roman" w:hAnsi="Times New Roman"/>
                <w:color w:val="000000" w:themeColor="text1"/>
                <w:sz w:val="18"/>
                <w:szCs w:val="18"/>
              </w:rPr>
              <w:t>Date</w:t>
            </w:r>
          </w:p>
          <w:p w:rsidR="003D206C" w:rsidRPr="004E2183" w:rsidRDefault="003D206C" w:rsidP="00F473A7">
            <w:pPr>
              <w:numPr>
                <w:ilvl w:val="0"/>
                <w:numId w:val="11"/>
              </w:numPr>
              <w:spacing w:after="0" w:line="240" w:lineRule="auto"/>
              <w:rPr>
                <w:rFonts w:ascii="Times New Roman" w:hAnsi="Times New Roman"/>
                <w:color w:val="000000" w:themeColor="text1"/>
                <w:sz w:val="18"/>
                <w:szCs w:val="18"/>
              </w:rPr>
            </w:pPr>
            <w:r w:rsidRPr="004E2183">
              <w:rPr>
                <w:rFonts w:ascii="Times New Roman" w:hAnsi="Times New Roman"/>
                <w:color w:val="000000" w:themeColor="text1"/>
                <w:sz w:val="18"/>
                <w:szCs w:val="18"/>
              </w:rPr>
              <w:t>Time</w:t>
            </w:r>
          </w:p>
          <w:p w:rsidR="003D206C" w:rsidRPr="004E2183" w:rsidRDefault="003D206C" w:rsidP="00F473A7">
            <w:pPr>
              <w:numPr>
                <w:ilvl w:val="0"/>
                <w:numId w:val="11"/>
              </w:numPr>
              <w:spacing w:after="0" w:line="240" w:lineRule="auto"/>
              <w:rPr>
                <w:rFonts w:ascii="Times New Roman" w:hAnsi="Times New Roman"/>
                <w:color w:val="000000" w:themeColor="text1"/>
                <w:sz w:val="18"/>
                <w:szCs w:val="18"/>
              </w:rPr>
            </w:pPr>
            <w:r w:rsidRPr="004E2183">
              <w:rPr>
                <w:rFonts w:ascii="Times New Roman" w:hAnsi="Times New Roman"/>
                <w:color w:val="000000" w:themeColor="text1"/>
                <w:sz w:val="18"/>
                <w:szCs w:val="18"/>
              </w:rPr>
              <w:t>Location</w:t>
            </w:r>
          </w:p>
          <w:p w:rsidR="003D206C" w:rsidRPr="004E2183" w:rsidRDefault="003D206C" w:rsidP="00F473A7">
            <w:pPr>
              <w:numPr>
                <w:ilvl w:val="0"/>
                <w:numId w:val="11"/>
              </w:numPr>
              <w:spacing w:after="0" w:line="240" w:lineRule="auto"/>
              <w:rPr>
                <w:rFonts w:ascii="Times New Roman" w:hAnsi="Times New Roman"/>
                <w:color w:val="000000" w:themeColor="text1"/>
                <w:sz w:val="18"/>
                <w:szCs w:val="18"/>
              </w:rPr>
            </w:pPr>
            <w:r w:rsidRPr="004E2183">
              <w:rPr>
                <w:rFonts w:ascii="Times New Roman" w:hAnsi="Times New Roman"/>
                <w:color w:val="000000" w:themeColor="text1"/>
                <w:sz w:val="18"/>
                <w:szCs w:val="18"/>
              </w:rPr>
              <w:t>List of attending</w:t>
            </w:r>
          </w:p>
          <w:p w:rsidR="003D206C" w:rsidRPr="004E2183" w:rsidRDefault="003D206C" w:rsidP="00F473A7">
            <w:pPr>
              <w:numPr>
                <w:ilvl w:val="0"/>
                <w:numId w:val="11"/>
              </w:numPr>
              <w:spacing w:after="0" w:line="240" w:lineRule="auto"/>
              <w:rPr>
                <w:rFonts w:ascii="Times New Roman" w:hAnsi="Times New Roman"/>
                <w:color w:val="000000" w:themeColor="text1"/>
                <w:sz w:val="18"/>
                <w:szCs w:val="18"/>
              </w:rPr>
            </w:pPr>
            <w:r w:rsidRPr="004E2183">
              <w:rPr>
                <w:rFonts w:ascii="Times New Roman" w:hAnsi="Times New Roman"/>
                <w:color w:val="000000" w:themeColor="text1"/>
                <w:sz w:val="18"/>
                <w:szCs w:val="18"/>
              </w:rPr>
              <w:t>Apologies</w:t>
            </w:r>
          </w:p>
          <w:p w:rsidR="003D206C" w:rsidRPr="004E2183" w:rsidRDefault="003D206C" w:rsidP="00F473A7">
            <w:pPr>
              <w:numPr>
                <w:ilvl w:val="0"/>
                <w:numId w:val="11"/>
              </w:numPr>
              <w:spacing w:after="0" w:line="240" w:lineRule="auto"/>
              <w:rPr>
                <w:rFonts w:ascii="Times New Roman" w:hAnsi="Times New Roman"/>
                <w:color w:val="000000" w:themeColor="text1"/>
                <w:sz w:val="18"/>
                <w:szCs w:val="18"/>
              </w:rPr>
            </w:pPr>
            <w:r w:rsidRPr="004E2183">
              <w:rPr>
                <w:rFonts w:ascii="Times New Roman" w:hAnsi="Times New Roman"/>
                <w:color w:val="000000" w:themeColor="text1"/>
                <w:sz w:val="18"/>
                <w:szCs w:val="18"/>
              </w:rPr>
              <w:t>The plan of action</w:t>
            </w:r>
          </w:p>
          <w:p w:rsidR="003D206C" w:rsidRPr="004E2183" w:rsidRDefault="003D206C" w:rsidP="00F473A7">
            <w:pPr>
              <w:numPr>
                <w:ilvl w:val="0"/>
                <w:numId w:val="11"/>
              </w:numPr>
              <w:spacing w:after="0" w:line="240" w:lineRule="auto"/>
              <w:rPr>
                <w:rFonts w:ascii="Times New Roman" w:hAnsi="Times New Roman"/>
                <w:color w:val="000000" w:themeColor="text1"/>
                <w:sz w:val="18"/>
                <w:szCs w:val="18"/>
              </w:rPr>
            </w:pPr>
            <w:r w:rsidRPr="004E2183">
              <w:rPr>
                <w:rFonts w:ascii="Times New Roman" w:hAnsi="Times New Roman"/>
                <w:color w:val="000000" w:themeColor="text1"/>
                <w:sz w:val="18"/>
                <w:szCs w:val="18"/>
              </w:rPr>
              <w:t>What was decided</w:t>
            </w:r>
          </w:p>
          <w:p w:rsidR="003D206C" w:rsidRPr="004E2183" w:rsidRDefault="003D206C" w:rsidP="00F473A7">
            <w:pPr>
              <w:numPr>
                <w:ilvl w:val="0"/>
                <w:numId w:val="11"/>
              </w:numPr>
              <w:spacing w:after="0" w:line="240" w:lineRule="auto"/>
              <w:rPr>
                <w:rFonts w:ascii="Times New Roman" w:hAnsi="Times New Roman"/>
                <w:color w:val="000000" w:themeColor="text1"/>
                <w:sz w:val="18"/>
                <w:szCs w:val="18"/>
              </w:rPr>
            </w:pPr>
            <w:r w:rsidRPr="004E2183">
              <w:rPr>
                <w:rFonts w:ascii="Times New Roman" w:hAnsi="Times New Roman"/>
                <w:color w:val="000000" w:themeColor="text1"/>
                <w:sz w:val="18"/>
                <w:szCs w:val="18"/>
              </w:rPr>
              <w:t>Action taken</w:t>
            </w:r>
          </w:p>
          <w:p w:rsidR="003D206C" w:rsidRPr="004E2183" w:rsidRDefault="003D206C" w:rsidP="00F473A7">
            <w:pPr>
              <w:numPr>
                <w:ilvl w:val="0"/>
                <w:numId w:val="11"/>
              </w:numPr>
              <w:spacing w:after="0" w:line="240" w:lineRule="auto"/>
              <w:rPr>
                <w:rFonts w:ascii="Times New Roman" w:hAnsi="Times New Roman"/>
                <w:color w:val="000000" w:themeColor="text1"/>
                <w:sz w:val="18"/>
                <w:szCs w:val="18"/>
              </w:rPr>
            </w:pPr>
            <w:r w:rsidRPr="004E2183">
              <w:rPr>
                <w:rFonts w:ascii="Times New Roman" w:hAnsi="Times New Roman"/>
                <w:color w:val="000000" w:themeColor="text1"/>
                <w:sz w:val="18"/>
                <w:szCs w:val="18"/>
              </w:rPr>
              <w:t>Any Other business</w:t>
            </w:r>
          </w:p>
          <w:p w:rsidR="003D206C" w:rsidRPr="004E2183" w:rsidRDefault="003D206C" w:rsidP="00F473A7">
            <w:pPr>
              <w:numPr>
                <w:ilvl w:val="0"/>
                <w:numId w:val="11"/>
              </w:numPr>
              <w:spacing w:after="0" w:line="240" w:lineRule="auto"/>
              <w:rPr>
                <w:rFonts w:ascii="Times New Roman" w:hAnsi="Times New Roman"/>
                <w:color w:val="000000" w:themeColor="text1"/>
                <w:sz w:val="18"/>
                <w:szCs w:val="18"/>
              </w:rPr>
            </w:pPr>
            <w:r w:rsidRPr="004E2183">
              <w:rPr>
                <w:rFonts w:ascii="Times New Roman" w:hAnsi="Times New Roman"/>
                <w:color w:val="000000" w:themeColor="text1"/>
                <w:sz w:val="18"/>
                <w:szCs w:val="18"/>
              </w:rPr>
              <w:t>Time meeting ended</w:t>
            </w:r>
          </w:p>
          <w:p w:rsidR="003D206C" w:rsidRPr="004E2183" w:rsidRDefault="003D206C" w:rsidP="002040D2">
            <w:pPr>
              <w:pStyle w:val="ListParagraph"/>
              <w:ind w:left="426"/>
              <w:rPr>
                <w:rFonts w:ascii="Times New Roman" w:hAnsi="Times New Roman"/>
                <w:bCs/>
                <w:color w:val="000000" w:themeColor="text1"/>
                <w:sz w:val="18"/>
                <w:szCs w:val="18"/>
              </w:rPr>
            </w:pPr>
          </w:p>
        </w:tc>
        <w:tc>
          <w:tcPr>
            <w:tcW w:w="3607" w:type="dxa"/>
            <w:shd w:val="clear" w:color="auto" w:fill="auto"/>
            <w:vAlign w:val="center"/>
          </w:tcPr>
          <w:p w:rsidR="003D206C" w:rsidRPr="004E2183" w:rsidRDefault="003D206C" w:rsidP="002040D2">
            <w:pPr>
              <w:spacing w:after="0"/>
              <w:rPr>
                <w:rFonts w:ascii="Times New Roman" w:hAnsi="Times New Roman"/>
                <w:color w:val="000000" w:themeColor="text1"/>
                <w:sz w:val="16"/>
                <w:szCs w:val="16"/>
              </w:rPr>
            </w:pPr>
            <w:r w:rsidRPr="004E2183">
              <w:rPr>
                <w:rFonts w:ascii="Times New Roman" w:hAnsi="Times New Roman"/>
                <w:color w:val="000000" w:themeColor="text1"/>
                <w:sz w:val="16"/>
                <w:szCs w:val="16"/>
              </w:rPr>
              <w:t xml:space="preserve">Describe the responsibilities of businesses </w:t>
            </w:r>
          </w:p>
          <w:p w:rsidR="003D206C" w:rsidRPr="004E2183" w:rsidRDefault="003D206C" w:rsidP="002040D2">
            <w:pPr>
              <w:rPr>
                <w:rFonts w:ascii="Times New Roman" w:hAnsi="Times New Roman"/>
                <w:b/>
                <w:color w:val="000000" w:themeColor="text1"/>
                <w:sz w:val="24"/>
                <w:szCs w:val="24"/>
              </w:rPr>
            </w:pPr>
          </w:p>
        </w:tc>
        <w:tc>
          <w:tcPr>
            <w:tcW w:w="2184" w:type="dxa"/>
            <w:tcBorders>
              <w:right w:val="thinThickLargeGap" w:sz="24" w:space="0" w:color="auto"/>
            </w:tcBorders>
            <w:shd w:val="clear" w:color="auto" w:fill="auto"/>
            <w:vAlign w:val="center"/>
          </w:tcPr>
          <w:p w:rsidR="003D206C" w:rsidRPr="004E2183" w:rsidRDefault="00F3249A" w:rsidP="00800D5C">
            <w:pPr>
              <w:spacing w:after="160" w:line="259" w:lineRule="auto"/>
              <w:jc w:val="center"/>
              <w:rPr>
                <w:b/>
                <w:color w:val="000000" w:themeColor="text1"/>
              </w:rPr>
            </w:pPr>
            <w:r w:rsidRPr="004E2183">
              <w:rPr>
                <w:b/>
                <w:color w:val="000000" w:themeColor="text1"/>
              </w:rPr>
              <w:t>8</w:t>
            </w:r>
          </w:p>
        </w:tc>
      </w:tr>
      <w:tr w:rsidR="004E2183" w:rsidRPr="004E2183" w:rsidTr="004E2183">
        <w:trPr>
          <w:trHeight w:val="1369"/>
        </w:trPr>
        <w:tc>
          <w:tcPr>
            <w:tcW w:w="4217" w:type="dxa"/>
            <w:tcBorders>
              <w:left w:val="thinThickLargeGap" w:sz="24" w:space="0" w:color="auto"/>
            </w:tcBorders>
            <w:shd w:val="clear" w:color="auto" w:fill="auto"/>
            <w:vAlign w:val="center"/>
          </w:tcPr>
          <w:p w:rsidR="005243E7" w:rsidRPr="004E2183" w:rsidRDefault="003D206C" w:rsidP="003D206C">
            <w:pPr>
              <w:pStyle w:val="ListParagraph"/>
              <w:spacing w:after="160"/>
              <w:ind w:left="426"/>
              <w:rPr>
                <w:rFonts w:ascii="Arial" w:hAnsi="Arial" w:cs="Arial"/>
                <w:b/>
                <w:color w:val="000000" w:themeColor="text1"/>
                <w:sz w:val="18"/>
                <w:szCs w:val="18"/>
              </w:rPr>
            </w:pPr>
            <w:r w:rsidRPr="004E2183">
              <w:rPr>
                <w:rFonts w:ascii="Arial" w:hAnsi="Arial" w:cs="Arial"/>
                <w:b/>
                <w:color w:val="000000" w:themeColor="text1"/>
                <w:sz w:val="18"/>
                <w:szCs w:val="18"/>
              </w:rPr>
              <w:t>TASK 2</w:t>
            </w:r>
          </w:p>
          <w:p w:rsidR="003D206C" w:rsidRPr="004E2183" w:rsidRDefault="003D206C" w:rsidP="003D206C">
            <w:pPr>
              <w:pStyle w:val="ListParagraph"/>
              <w:spacing w:after="160"/>
              <w:ind w:left="426"/>
              <w:rPr>
                <w:rFonts w:ascii="Arial" w:hAnsi="Arial" w:cs="Arial"/>
                <w:b/>
                <w:color w:val="000000" w:themeColor="text1"/>
                <w:sz w:val="16"/>
                <w:szCs w:val="16"/>
              </w:rPr>
            </w:pPr>
            <w:r w:rsidRPr="004E2183">
              <w:rPr>
                <w:rFonts w:ascii="Arial" w:hAnsi="Arial" w:cs="Arial"/>
                <w:b/>
                <w:color w:val="000000" w:themeColor="text1"/>
                <w:sz w:val="18"/>
                <w:szCs w:val="18"/>
              </w:rPr>
              <w:t xml:space="preserve"> (in kind box development)</w:t>
            </w:r>
          </w:p>
          <w:p w:rsidR="003D206C" w:rsidRPr="004E2183" w:rsidRDefault="003D206C" w:rsidP="001F0703">
            <w:pPr>
              <w:pStyle w:val="ListParagraph"/>
              <w:spacing w:after="160"/>
              <w:ind w:left="426"/>
              <w:rPr>
                <w:rFonts w:ascii="Arial" w:hAnsi="Arial" w:cs="Arial"/>
                <w:b/>
                <w:color w:val="000000" w:themeColor="text1"/>
                <w:sz w:val="16"/>
                <w:szCs w:val="16"/>
              </w:rPr>
            </w:pPr>
            <w:r w:rsidRPr="004E2183">
              <w:rPr>
                <w:rFonts w:ascii="Arial" w:hAnsi="Arial" w:cs="Arial"/>
                <w:b/>
                <w:color w:val="000000" w:themeColor="text1"/>
                <w:sz w:val="16"/>
                <w:szCs w:val="16"/>
              </w:rPr>
              <w:t>The Box</w:t>
            </w:r>
          </w:p>
          <w:p w:rsidR="003D206C" w:rsidRPr="004E2183" w:rsidRDefault="003D206C" w:rsidP="002040D2">
            <w:pPr>
              <w:pStyle w:val="ListParagraph"/>
              <w:ind w:left="426"/>
              <w:rPr>
                <w:rFonts w:ascii="Arial" w:hAnsi="Arial" w:cs="Arial"/>
                <w:color w:val="000000" w:themeColor="text1"/>
                <w:sz w:val="16"/>
                <w:szCs w:val="16"/>
              </w:rPr>
            </w:pPr>
          </w:p>
          <w:p w:rsidR="003D206C" w:rsidRPr="004E2183" w:rsidRDefault="003D206C" w:rsidP="00F473A7">
            <w:pPr>
              <w:pStyle w:val="ListParagraph"/>
              <w:numPr>
                <w:ilvl w:val="0"/>
                <w:numId w:val="13"/>
              </w:numPr>
              <w:spacing w:after="160"/>
              <w:rPr>
                <w:rFonts w:ascii="Arial" w:hAnsi="Arial" w:cs="Arial"/>
                <w:color w:val="000000" w:themeColor="text1"/>
                <w:sz w:val="16"/>
                <w:szCs w:val="16"/>
              </w:rPr>
            </w:pPr>
            <w:r w:rsidRPr="004E2183">
              <w:rPr>
                <w:rFonts w:ascii="Arial" w:hAnsi="Arial" w:cs="Arial"/>
                <w:color w:val="000000" w:themeColor="text1"/>
                <w:sz w:val="16"/>
                <w:szCs w:val="16"/>
              </w:rPr>
              <w:t>Box must be (insert size)</w:t>
            </w:r>
          </w:p>
          <w:p w:rsidR="003D206C" w:rsidRPr="004E2183" w:rsidRDefault="003D206C" w:rsidP="00F473A7">
            <w:pPr>
              <w:pStyle w:val="ListParagraph"/>
              <w:numPr>
                <w:ilvl w:val="0"/>
                <w:numId w:val="13"/>
              </w:numPr>
              <w:spacing w:after="160"/>
              <w:rPr>
                <w:rFonts w:ascii="Arial" w:hAnsi="Arial" w:cs="Arial"/>
                <w:color w:val="000000" w:themeColor="text1"/>
                <w:sz w:val="16"/>
                <w:szCs w:val="16"/>
              </w:rPr>
            </w:pPr>
            <w:r w:rsidRPr="004E2183">
              <w:rPr>
                <w:rFonts w:ascii="Arial" w:hAnsi="Arial" w:cs="Arial"/>
                <w:color w:val="000000" w:themeColor="text1"/>
                <w:sz w:val="16"/>
                <w:szCs w:val="16"/>
              </w:rPr>
              <w:t xml:space="preserve">Box has been wrapped. </w:t>
            </w:r>
          </w:p>
          <w:p w:rsidR="003D206C" w:rsidRPr="004E2183" w:rsidRDefault="003D206C" w:rsidP="00F473A7">
            <w:pPr>
              <w:pStyle w:val="ListParagraph"/>
              <w:numPr>
                <w:ilvl w:val="0"/>
                <w:numId w:val="13"/>
              </w:numPr>
              <w:spacing w:after="160"/>
              <w:rPr>
                <w:rFonts w:ascii="Arial" w:hAnsi="Arial" w:cs="Arial"/>
                <w:color w:val="000000" w:themeColor="text1"/>
                <w:sz w:val="16"/>
                <w:szCs w:val="16"/>
              </w:rPr>
            </w:pPr>
            <w:r w:rsidRPr="004E2183">
              <w:rPr>
                <w:rFonts w:ascii="Arial" w:hAnsi="Arial" w:cs="Arial"/>
                <w:color w:val="000000" w:themeColor="text1"/>
                <w:sz w:val="16"/>
                <w:szCs w:val="16"/>
              </w:rPr>
              <w:t xml:space="preserve">Box is decorated. </w:t>
            </w:r>
          </w:p>
          <w:p w:rsidR="003D206C" w:rsidRPr="004E2183" w:rsidRDefault="003D206C" w:rsidP="00F473A7">
            <w:pPr>
              <w:pStyle w:val="ListParagraph"/>
              <w:numPr>
                <w:ilvl w:val="0"/>
                <w:numId w:val="13"/>
              </w:numPr>
              <w:spacing w:after="160"/>
              <w:rPr>
                <w:rFonts w:ascii="Arial" w:hAnsi="Arial" w:cs="Arial"/>
                <w:color w:val="000000" w:themeColor="text1"/>
                <w:sz w:val="16"/>
                <w:szCs w:val="16"/>
              </w:rPr>
            </w:pPr>
            <w:r w:rsidRPr="004E2183">
              <w:rPr>
                <w:rFonts w:ascii="Arial" w:hAnsi="Arial" w:cs="Arial"/>
                <w:color w:val="000000" w:themeColor="text1"/>
                <w:sz w:val="16"/>
                <w:szCs w:val="16"/>
              </w:rPr>
              <w:t>Personal touch been added by group to box.</w:t>
            </w:r>
          </w:p>
          <w:p w:rsidR="003D206C" w:rsidRPr="004E2183" w:rsidRDefault="003D206C" w:rsidP="00F473A7">
            <w:pPr>
              <w:pStyle w:val="ListParagraph"/>
              <w:numPr>
                <w:ilvl w:val="0"/>
                <w:numId w:val="13"/>
              </w:numPr>
              <w:spacing w:after="160"/>
              <w:rPr>
                <w:rFonts w:ascii="Arial" w:hAnsi="Arial" w:cs="Arial"/>
                <w:color w:val="000000" w:themeColor="text1"/>
                <w:sz w:val="16"/>
                <w:szCs w:val="16"/>
              </w:rPr>
            </w:pPr>
            <w:r w:rsidRPr="004E2183">
              <w:rPr>
                <w:rFonts w:ascii="Arial" w:hAnsi="Arial" w:cs="Arial"/>
                <w:color w:val="000000" w:themeColor="text1"/>
                <w:sz w:val="16"/>
                <w:szCs w:val="16"/>
              </w:rPr>
              <w:t>Recycled materials have been used</w:t>
            </w:r>
          </w:p>
        </w:tc>
        <w:tc>
          <w:tcPr>
            <w:tcW w:w="3607" w:type="dxa"/>
            <w:shd w:val="clear" w:color="auto" w:fill="auto"/>
            <w:vAlign w:val="center"/>
          </w:tcPr>
          <w:p w:rsidR="003D206C" w:rsidRPr="004E2183" w:rsidRDefault="003D206C" w:rsidP="002040D2">
            <w:pPr>
              <w:spacing w:after="0" w:line="240" w:lineRule="auto"/>
              <w:rPr>
                <w:rFonts w:ascii="Arial" w:hAnsi="Arial" w:cs="Arial"/>
                <w:color w:val="000000" w:themeColor="text1"/>
                <w:sz w:val="16"/>
                <w:szCs w:val="16"/>
              </w:rPr>
            </w:pPr>
          </w:p>
          <w:p w:rsidR="003D206C" w:rsidRPr="004E2183" w:rsidRDefault="003D206C" w:rsidP="002040D2">
            <w:pPr>
              <w:spacing w:after="0" w:line="240" w:lineRule="auto"/>
              <w:rPr>
                <w:rFonts w:ascii="Arial" w:hAnsi="Arial" w:cs="Arial"/>
                <w:color w:val="000000" w:themeColor="text1"/>
                <w:sz w:val="16"/>
                <w:szCs w:val="16"/>
              </w:rPr>
            </w:pPr>
          </w:p>
          <w:p w:rsidR="003D206C" w:rsidRPr="004E2183" w:rsidRDefault="003D206C" w:rsidP="002040D2">
            <w:pPr>
              <w:spacing w:after="0"/>
              <w:rPr>
                <w:rFonts w:ascii="Arial" w:hAnsi="Arial" w:cs="Arial"/>
                <w:color w:val="000000" w:themeColor="text1"/>
                <w:sz w:val="16"/>
                <w:szCs w:val="16"/>
              </w:rPr>
            </w:pPr>
            <w:r w:rsidRPr="004E2183">
              <w:rPr>
                <w:rFonts w:ascii="Arial" w:hAnsi="Arial" w:cs="Arial"/>
                <w:color w:val="000000" w:themeColor="text1"/>
                <w:sz w:val="16"/>
                <w:szCs w:val="16"/>
              </w:rPr>
              <w:t xml:space="preserve">Describe the responsibilities of businesses </w:t>
            </w:r>
          </w:p>
          <w:p w:rsidR="003D206C" w:rsidRPr="004E2183" w:rsidRDefault="003D206C" w:rsidP="002040D2">
            <w:pPr>
              <w:rPr>
                <w:rFonts w:ascii="Arial" w:hAnsi="Arial" w:cs="Arial"/>
                <w:color w:val="000000" w:themeColor="text1"/>
                <w:sz w:val="16"/>
                <w:szCs w:val="16"/>
              </w:rPr>
            </w:pPr>
          </w:p>
        </w:tc>
        <w:tc>
          <w:tcPr>
            <w:tcW w:w="2184" w:type="dxa"/>
            <w:tcBorders>
              <w:right w:val="thinThickLargeGap" w:sz="24" w:space="0" w:color="auto"/>
            </w:tcBorders>
            <w:shd w:val="clear" w:color="auto" w:fill="auto"/>
            <w:vAlign w:val="center"/>
          </w:tcPr>
          <w:p w:rsidR="003D206C" w:rsidRPr="004E2183" w:rsidRDefault="00F3249A" w:rsidP="00800D5C">
            <w:pPr>
              <w:spacing w:after="160" w:line="259" w:lineRule="auto"/>
              <w:jc w:val="center"/>
              <w:rPr>
                <w:b/>
                <w:color w:val="000000" w:themeColor="text1"/>
              </w:rPr>
            </w:pPr>
            <w:r w:rsidRPr="004E2183">
              <w:rPr>
                <w:b/>
                <w:color w:val="000000" w:themeColor="text1"/>
              </w:rPr>
              <w:t>8</w:t>
            </w:r>
          </w:p>
        </w:tc>
      </w:tr>
      <w:tr w:rsidR="004E2183" w:rsidRPr="004E2183" w:rsidTr="004E2183">
        <w:trPr>
          <w:trHeight w:val="1828"/>
        </w:trPr>
        <w:tc>
          <w:tcPr>
            <w:tcW w:w="4217" w:type="dxa"/>
            <w:tcBorders>
              <w:left w:val="thinThickLargeGap" w:sz="24" w:space="0" w:color="auto"/>
            </w:tcBorders>
            <w:shd w:val="clear" w:color="auto" w:fill="auto"/>
            <w:vAlign w:val="center"/>
          </w:tcPr>
          <w:p w:rsidR="005243E7" w:rsidRPr="004E2183" w:rsidRDefault="005243E7" w:rsidP="005243E7">
            <w:pPr>
              <w:pStyle w:val="ListParagraph"/>
              <w:spacing w:after="160"/>
              <w:rPr>
                <w:rFonts w:ascii="Arial" w:hAnsi="Arial" w:cs="Arial"/>
                <w:color w:val="000000" w:themeColor="text1"/>
                <w:sz w:val="16"/>
                <w:szCs w:val="16"/>
              </w:rPr>
            </w:pPr>
            <w:r w:rsidRPr="004E2183">
              <w:rPr>
                <w:rFonts w:ascii="Arial" w:hAnsi="Arial" w:cs="Arial"/>
                <w:b/>
                <w:color w:val="000000" w:themeColor="text1"/>
                <w:sz w:val="16"/>
                <w:szCs w:val="16"/>
              </w:rPr>
              <w:t>TASK 3  (Items to Donate)</w:t>
            </w:r>
          </w:p>
          <w:p w:rsidR="005243E7" w:rsidRPr="004E2183" w:rsidRDefault="005243E7" w:rsidP="00F473A7">
            <w:pPr>
              <w:pStyle w:val="ListParagraph"/>
              <w:numPr>
                <w:ilvl w:val="0"/>
                <w:numId w:val="14"/>
              </w:numPr>
              <w:spacing w:after="160"/>
              <w:rPr>
                <w:rFonts w:ascii="Arial" w:hAnsi="Arial" w:cs="Arial"/>
                <w:color w:val="000000" w:themeColor="text1"/>
                <w:sz w:val="16"/>
                <w:szCs w:val="16"/>
              </w:rPr>
            </w:pPr>
            <w:r w:rsidRPr="004E2183">
              <w:rPr>
                <w:rFonts w:ascii="Arial" w:hAnsi="Arial" w:cs="Arial"/>
                <w:color w:val="000000" w:themeColor="text1"/>
                <w:sz w:val="16"/>
                <w:szCs w:val="16"/>
              </w:rPr>
              <w:t>Gather donated items.</w:t>
            </w:r>
          </w:p>
          <w:p w:rsidR="005243E7" w:rsidRPr="004E2183" w:rsidRDefault="005243E7" w:rsidP="00F473A7">
            <w:pPr>
              <w:pStyle w:val="ListParagraph"/>
              <w:numPr>
                <w:ilvl w:val="0"/>
                <w:numId w:val="14"/>
              </w:numPr>
              <w:spacing w:after="160"/>
              <w:rPr>
                <w:rFonts w:ascii="Arial" w:hAnsi="Arial" w:cs="Arial"/>
                <w:color w:val="000000" w:themeColor="text1"/>
                <w:sz w:val="16"/>
                <w:szCs w:val="16"/>
              </w:rPr>
            </w:pPr>
            <w:r w:rsidRPr="004E2183">
              <w:rPr>
                <w:rFonts w:ascii="Arial" w:hAnsi="Arial" w:cs="Arial"/>
                <w:color w:val="000000" w:themeColor="text1"/>
                <w:sz w:val="16"/>
                <w:szCs w:val="16"/>
              </w:rPr>
              <w:t>Items are in good condition</w:t>
            </w:r>
          </w:p>
          <w:p w:rsidR="005243E7" w:rsidRPr="004E2183" w:rsidRDefault="005243E7" w:rsidP="00F473A7">
            <w:pPr>
              <w:pStyle w:val="ListParagraph"/>
              <w:numPr>
                <w:ilvl w:val="0"/>
                <w:numId w:val="14"/>
              </w:numPr>
              <w:spacing w:after="160"/>
              <w:rPr>
                <w:rFonts w:ascii="Arial" w:hAnsi="Arial" w:cs="Arial"/>
                <w:color w:val="000000" w:themeColor="text1"/>
                <w:sz w:val="16"/>
                <w:szCs w:val="16"/>
              </w:rPr>
            </w:pPr>
            <w:r w:rsidRPr="004E2183">
              <w:rPr>
                <w:rFonts w:ascii="Arial" w:hAnsi="Arial" w:cs="Arial"/>
                <w:color w:val="000000" w:themeColor="text1"/>
                <w:sz w:val="16"/>
                <w:szCs w:val="16"/>
              </w:rPr>
              <w:t>Fill the items in the Box.</w:t>
            </w:r>
          </w:p>
          <w:p w:rsidR="005243E7" w:rsidRPr="004E2183" w:rsidRDefault="005243E7" w:rsidP="00F473A7">
            <w:pPr>
              <w:pStyle w:val="ListParagraph"/>
              <w:numPr>
                <w:ilvl w:val="0"/>
                <w:numId w:val="14"/>
              </w:numPr>
              <w:spacing w:after="160"/>
              <w:rPr>
                <w:rFonts w:ascii="Arial" w:hAnsi="Arial" w:cs="Arial"/>
                <w:color w:val="000000" w:themeColor="text1"/>
                <w:sz w:val="16"/>
                <w:szCs w:val="16"/>
              </w:rPr>
            </w:pPr>
            <w:r w:rsidRPr="004E2183">
              <w:rPr>
                <w:rFonts w:ascii="Arial" w:hAnsi="Arial" w:cs="Arial"/>
                <w:color w:val="000000" w:themeColor="text1"/>
                <w:sz w:val="16"/>
                <w:szCs w:val="16"/>
              </w:rPr>
              <w:t>Special Note added to the box</w:t>
            </w:r>
          </w:p>
        </w:tc>
        <w:tc>
          <w:tcPr>
            <w:tcW w:w="3607" w:type="dxa"/>
            <w:shd w:val="clear" w:color="auto" w:fill="auto"/>
            <w:vAlign w:val="center"/>
          </w:tcPr>
          <w:p w:rsidR="005243E7" w:rsidRPr="004E2183" w:rsidRDefault="005243E7" w:rsidP="0030096A">
            <w:pPr>
              <w:spacing w:after="0"/>
              <w:rPr>
                <w:rFonts w:ascii="Arial" w:hAnsi="Arial" w:cs="Arial"/>
                <w:color w:val="000000" w:themeColor="text1"/>
                <w:sz w:val="16"/>
                <w:szCs w:val="16"/>
              </w:rPr>
            </w:pPr>
            <w:r w:rsidRPr="004E2183">
              <w:rPr>
                <w:rFonts w:ascii="Arial" w:hAnsi="Arial" w:cs="Arial"/>
                <w:color w:val="000000" w:themeColor="text1"/>
                <w:sz w:val="16"/>
                <w:szCs w:val="16"/>
              </w:rPr>
              <w:t xml:space="preserve">Describe the responsibilities of businesses </w:t>
            </w:r>
          </w:p>
          <w:p w:rsidR="005243E7" w:rsidRPr="004E2183" w:rsidRDefault="005243E7" w:rsidP="0030096A">
            <w:pPr>
              <w:rPr>
                <w:rFonts w:ascii="Arial" w:hAnsi="Arial" w:cs="Arial"/>
                <w:color w:val="000000" w:themeColor="text1"/>
                <w:sz w:val="16"/>
                <w:szCs w:val="16"/>
              </w:rPr>
            </w:pPr>
          </w:p>
        </w:tc>
        <w:tc>
          <w:tcPr>
            <w:tcW w:w="2184" w:type="dxa"/>
            <w:tcBorders>
              <w:right w:val="thinThickLargeGap" w:sz="24" w:space="0" w:color="auto"/>
            </w:tcBorders>
            <w:shd w:val="clear" w:color="auto" w:fill="auto"/>
            <w:vAlign w:val="center"/>
          </w:tcPr>
          <w:p w:rsidR="005243E7" w:rsidRPr="004E2183" w:rsidRDefault="00F3249A" w:rsidP="00800D5C">
            <w:pPr>
              <w:spacing w:after="160" w:line="259" w:lineRule="auto"/>
              <w:jc w:val="center"/>
              <w:rPr>
                <w:b/>
                <w:color w:val="000000" w:themeColor="text1"/>
              </w:rPr>
            </w:pPr>
            <w:r w:rsidRPr="004E2183">
              <w:rPr>
                <w:b/>
                <w:color w:val="000000" w:themeColor="text1"/>
              </w:rPr>
              <w:t>8</w:t>
            </w:r>
          </w:p>
        </w:tc>
      </w:tr>
      <w:tr w:rsidR="004E2183" w:rsidRPr="004E2183" w:rsidTr="004E2183">
        <w:trPr>
          <w:trHeight w:val="2371"/>
        </w:trPr>
        <w:tc>
          <w:tcPr>
            <w:tcW w:w="4217" w:type="dxa"/>
            <w:tcBorders>
              <w:left w:val="thinThickLargeGap" w:sz="24" w:space="0" w:color="auto"/>
            </w:tcBorders>
            <w:shd w:val="clear" w:color="auto" w:fill="auto"/>
            <w:vAlign w:val="center"/>
          </w:tcPr>
          <w:p w:rsidR="005243E7" w:rsidRPr="004E2183" w:rsidRDefault="005243E7" w:rsidP="005243E7">
            <w:pPr>
              <w:pStyle w:val="ListParagraph"/>
              <w:spacing w:line="360" w:lineRule="auto"/>
              <w:rPr>
                <w:rFonts w:ascii="Arial" w:hAnsi="Arial" w:cs="Arial"/>
                <w:color w:val="000000" w:themeColor="text1"/>
                <w:sz w:val="16"/>
                <w:szCs w:val="16"/>
              </w:rPr>
            </w:pPr>
            <w:r w:rsidRPr="004E2183">
              <w:rPr>
                <w:rFonts w:asciiTheme="minorBidi" w:hAnsiTheme="minorBidi"/>
                <w:b/>
                <w:bCs/>
                <w:color w:val="000000" w:themeColor="text1"/>
                <w:sz w:val="16"/>
                <w:szCs w:val="16"/>
              </w:rPr>
              <w:t>Task 4: Identify the Families process</w:t>
            </w:r>
          </w:p>
          <w:p w:rsidR="005243E7" w:rsidRPr="004E2183" w:rsidRDefault="005243E7" w:rsidP="005243E7">
            <w:pPr>
              <w:pStyle w:val="ListParagraph"/>
              <w:spacing w:line="360" w:lineRule="auto"/>
              <w:rPr>
                <w:rFonts w:ascii="Arial" w:hAnsi="Arial" w:cs="Arial"/>
                <w:color w:val="000000" w:themeColor="text1"/>
                <w:sz w:val="16"/>
                <w:szCs w:val="16"/>
              </w:rPr>
            </w:pPr>
            <w:r w:rsidRPr="004E2183">
              <w:rPr>
                <w:rFonts w:ascii="Arial" w:hAnsi="Arial" w:cs="Arial"/>
                <w:color w:val="000000" w:themeColor="text1"/>
                <w:sz w:val="16"/>
                <w:szCs w:val="16"/>
              </w:rPr>
              <w:t>As a group:</w:t>
            </w:r>
          </w:p>
          <w:p w:rsidR="005243E7" w:rsidRPr="004E2183" w:rsidRDefault="005243E7" w:rsidP="00F473A7">
            <w:pPr>
              <w:pStyle w:val="ListParagraph"/>
              <w:numPr>
                <w:ilvl w:val="0"/>
                <w:numId w:val="15"/>
              </w:numPr>
              <w:spacing w:after="160" w:line="259" w:lineRule="auto"/>
              <w:rPr>
                <w:color w:val="000000" w:themeColor="text1"/>
                <w:sz w:val="16"/>
              </w:rPr>
            </w:pPr>
            <w:r w:rsidRPr="004E2183">
              <w:rPr>
                <w:color w:val="000000" w:themeColor="text1"/>
                <w:sz w:val="16"/>
              </w:rPr>
              <w:t xml:space="preserve">Scope of area in </w:t>
            </w:r>
            <w:proofErr w:type="spellStart"/>
            <w:r w:rsidRPr="004E2183">
              <w:rPr>
                <w:color w:val="000000" w:themeColor="text1"/>
                <w:sz w:val="16"/>
              </w:rPr>
              <w:t>Belait</w:t>
            </w:r>
            <w:proofErr w:type="spellEnd"/>
            <w:r w:rsidRPr="004E2183">
              <w:rPr>
                <w:color w:val="000000" w:themeColor="text1"/>
                <w:sz w:val="16"/>
              </w:rPr>
              <w:t xml:space="preserve"> district to concentrate around identified. (</w:t>
            </w:r>
            <w:proofErr w:type="spellStart"/>
            <w:r w:rsidRPr="004E2183">
              <w:rPr>
                <w:color w:val="000000" w:themeColor="text1"/>
                <w:sz w:val="16"/>
              </w:rPr>
              <w:t>e.g</w:t>
            </w:r>
            <w:proofErr w:type="spellEnd"/>
            <w:r w:rsidRPr="004E2183">
              <w:rPr>
                <w:color w:val="000000" w:themeColor="text1"/>
                <w:sz w:val="16"/>
              </w:rPr>
              <w:t xml:space="preserve"> </w:t>
            </w:r>
            <w:proofErr w:type="spellStart"/>
            <w:r w:rsidRPr="004E2183">
              <w:rPr>
                <w:color w:val="000000" w:themeColor="text1"/>
                <w:sz w:val="16"/>
              </w:rPr>
              <w:t>Pandan</w:t>
            </w:r>
            <w:proofErr w:type="spellEnd"/>
            <w:r w:rsidRPr="004E2183">
              <w:rPr>
                <w:color w:val="000000" w:themeColor="text1"/>
                <w:sz w:val="16"/>
              </w:rPr>
              <w:t xml:space="preserve"> 1, Kg </w:t>
            </w:r>
            <w:proofErr w:type="spellStart"/>
            <w:r w:rsidRPr="004E2183">
              <w:rPr>
                <w:color w:val="000000" w:themeColor="text1"/>
                <w:sz w:val="16"/>
              </w:rPr>
              <w:t>Baru</w:t>
            </w:r>
            <w:proofErr w:type="spellEnd"/>
            <w:r w:rsidRPr="004E2183">
              <w:rPr>
                <w:color w:val="000000" w:themeColor="text1"/>
                <w:sz w:val="16"/>
              </w:rPr>
              <w:t xml:space="preserve"> </w:t>
            </w:r>
            <w:proofErr w:type="spellStart"/>
            <w:r w:rsidRPr="004E2183">
              <w:rPr>
                <w:color w:val="000000" w:themeColor="text1"/>
                <w:sz w:val="16"/>
              </w:rPr>
              <w:t>Seria</w:t>
            </w:r>
            <w:proofErr w:type="spellEnd"/>
            <w:r w:rsidRPr="004E2183">
              <w:rPr>
                <w:color w:val="000000" w:themeColor="text1"/>
                <w:sz w:val="16"/>
              </w:rPr>
              <w:t>)</w:t>
            </w:r>
          </w:p>
          <w:p w:rsidR="005243E7" w:rsidRPr="004E2183" w:rsidRDefault="005243E7" w:rsidP="00F473A7">
            <w:pPr>
              <w:pStyle w:val="ListParagraph"/>
              <w:numPr>
                <w:ilvl w:val="0"/>
                <w:numId w:val="15"/>
              </w:numPr>
              <w:spacing w:after="160" w:line="259" w:lineRule="auto"/>
              <w:rPr>
                <w:color w:val="000000" w:themeColor="text1"/>
                <w:sz w:val="16"/>
              </w:rPr>
            </w:pPr>
            <w:r w:rsidRPr="004E2183">
              <w:rPr>
                <w:color w:val="000000" w:themeColor="text1"/>
                <w:sz w:val="16"/>
              </w:rPr>
              <w:t xml:space="preserve">Contact </w:t>
            </w:r>
            <w:proofErr w:type="spellStart"/>
            <w:r w:rsidRPr="004E2183">
              <w:rPr>
                <w:color w:val="000000" w:themeColor="text1"/>
                <w:sz w:val="16"/>
              </w:rPr>
              <w:t>Ketua</w:t>
            </w:r>
            <w:proofErr w:type="spellEnd"/>
            <w:r w:rsidRPr="004E2183">
              <w:rPr>
                <w:color w:val="000000" w:themeColor="text1"/>
                <w:sz w:val="16"/>
              </w:rPr>
              <w:t>.</w:t>
            </w:r>
          </w:p>
          <w:p w:rsidR="005243E7" w:rsidRPr="004E2183" w:rsidRDefault="005243E7" w:rsidP="00F473A7">
            <w:pPr>
              <w:pStyle w:val="ListParagraph"/>
              <w:numPr>
                <w:ilvl w:val="0"/>
                <w:numId w:val="15"/>
              </w:numPr>
              <w:spacing w:after="160" w:line="259" w:lineRule="auto"/>
              <w:rPr>
                <w:color w:val="000000" w:themeColor="text1"/>
                <w:sz w:val="16"/>
              </w:rPr>
            </w:pPr>
            <w:r w:rsidRPr="004E2183">
              <w:rPr>
                <w:color w:val="000000" w:themeColor="text1"/>
                <w:sz w:val="16"/>
              </w:rPr>
              <w:t xml:space="preserve">Meeting with </w:t>
            </w:r>
            <w:proofErr w:type="spellStart"/>
            <w:r w:rsidRPr="004E2183">
              <w:rPr>
                <w:color w:val="000000" w:themeColor="text1"/>
                <w:sz w:val="16"/>
              </w:rPr>
              <w:t>Ketua</w:t>
            </w:r>
            <w:proofErr w:type="spellEnd"/>
            <w:r w:rsidRPr="004E2183">
              <w:rPr>
                <w:color w:val="000000" w:themeColor="text1"/>
                <w:sz w:val="16"/>
              </w:rPr>
              <w:t xml:space="preserve"> Kampong</w:t>
            </w:r>
          </w:p>
          <w:p w:rsidR="005243E7" w:rsidRPr="004E2183" w:rsidRDefault="005243E7" w:rsidP="00F473A7">
            <w:pPr>
              <w:pStyle w:val="ListParagraph"/>
              <w:numPr>
                <w:ilvl w:val="0"/>
                <w:numId w:val="15"/>
              </w:numPr>
              <w:spacing w:line="360" w:lineRule="auto"/>
              <w:rPr>
                <w:rFonts w:cs="Arial"/>
                <w:color w:val="000000" w:themeColor="text1"/>
                <w:sz w:val="16"/>
                <w:szCs w:val="16"/>
              </w:rPr>
            </w:pPr>
            <w:r w:rsidRPr="004E2183">
              <w:rPr>
                <w:rFonts w:cs="Arial"/>
                <w:color w:val="000000" w:themeColor="text1"/>
                <w:sz w:val="16"/>
                <w:szCs w:val="16"/>
              </w:rPr>
              <w:t>Identified a list of deserving families</w:t>
            </w:r>
          </w:p>
        </w:tc>
        <w:tc>
          <w:tcPr>
            <w:tcW w:w="3607" w:type="dxa"/>
            <w:shd w:val="clear" w:color="auto" w:fill="auto"/>
            <w:vAlign w:val="center"/>
          </w:tcPr>
          <w:p w:rsidR="005243E7" w:rsidRPr="004E2183" w:rsidRDefault="005243E7" w:rsidP="0030096A">
            <w:pPr>
              <w:spacing w:after="0" w:line="240" w:lineRule="auto"/>
              <w:rPr>
                <w:rFonts w:ascii="Arial" w:hAnsi="Arial" w:cs="Arial"/>
                <w:color w:val="000000" w:themeColor="text1"/>
                <w:sz w:val="16"/>
                <w:szCs w:val="16"/>
              </w:rPr>
            </w:pPr>
          </w:p>
          <w:p w:rsidR="005243E7" w:rsidRPr="004E2183" w:rsidRDefault="005243E7" w:rsidP="0030096A">
            <w:pPr>
              <w:spacing w:after="0"/>
              <w:rPr>
                <w:rFonts w:ascii="Arial" w:hAnsi="Arial" w:cs="Arial"/>
                <w:color w:val="000000" w:themeColor="text1"/>
                <w:sz w:val="16"/>
                <w:szCs w:val="16"/>
              </w:rPr>
            </w:pPr>
            <w:r w:rsidRPr="004E2183">
              <w:rPr>
                <w:rFonts w:ascii="Arial" w:hAnsi="Arial" w:cs="Arial"/>
                <w:color w:val="000000" w:themeColor="text1"/>
                <w:sz w:val="16"/>
                <w:szCs w:val="16"/>
              </w:rPr>
              <w:t xml:space="preserve">Describe the responsibilities of businesses </w:t>
            </w:r>
          </w:p>
          <w:p w:rsidR="005243E7" w:rsidRPr="004E2183" w:rsidRDefault="005243E7" w:rsidP="0030096A">
            <w:pPr>
              <w:rPr>
                <w:rFonts w:ascii="Arial" w:hAnsi="Arial" w:cs="Arial"/>
                <w:color w:val="000000" w:themeColor="text1"/>
                <w:sz w:val="16"/>
                <w:szCs w:val="16"/>
              </w:rPr>
            </w:pPr>
          </w:p>
        </w:tc>
        <w:tc>
          <w:tcPr>
            <w:tcW w:w="2184" w:type="dxa"/>
            <w:tcBorders>
              <w:right w:val="thinThickLargeGap" w:sz="24" w:space="0" w:color="auto"/>
            </w:tcBorders>
            <w:shd w:val="clear" w:color="auto" w:fill="auto"/>
            <w:vAlign w:val="center"/>
          </w:tcPr>
          <w:p w:rsidR="005243E7" w:rsidRPr="004E2183" w:rsidRDefault="00F3249A" w:rsidP="00800D5C">
            <w:pPr>
              <w:spacing w:after="160" w:line="259" w:lineRule="auto"/>
              <w:jc w:val="center"/>
              <w:rPr>
                <w:b/>
                <w:color w:val="000000" w:themeColor="text1"/>
              </w:rPr>
            </w:pPr>
            <w:r w:rsidRPr="004E2183">
              <w:rPr>
                <w:b/>
                <w:color w:val="000000" w:themeColor="text1"/>
              </w:rPr>
              <w:t>8</w:t>
            </w:r>
          </w:p>
        </w:tc>
      </w:tr>
      <w:tr w:rsidR="004E2183" w:rsidRPr="004E2183" w:rsidTr="004E2183">
        <w:trPr>
          <w:trHeight w:val="1369"/>
        </w:trPr>
        <w:tc>
          <w:tcPr>
            <w:tcW w:w="4217" w:type="dxa"/>
            <w:tcBorders>
              <w:left w:val="thinThickLargeGap" w:sz="24" w:space="0" w:color="auto"/>
            </w:tcBorders>
            <w:shd w:val="clear" w:color="auto" w:fill="auto"/>
            <w:vAlign w:val="center"/>
          </w:tcPr>
          <w:p w:rsidR="005243E7" w:rsidRPr="004E2183" w:rsidRDefault="005243E7" w:rsidP="005243E7">
            <w:pPr>
              <w:spacing w:after="0" w:line="259" w:lineRule="auto"/>
              <w:rPr>
                <w:rFonts w:ascii="Arial" w:hAnsi="Arial" w:cs="Arial"/>
                <w:color w:val="000000" w:themeColor="text1"/>
                <w:sz w:val="16"/>
                <w:szCs w:val="16"/>
              </w:rPr>
            </w:pPr>
            <w:r w:rsidRPr="004E2183">
              <w:rPr>
                <w:rFonts w:ascii="Arial" w:hAnsi="Arial" w:cs="Arial"/>
                <w:color w:val="000000" w:themeColor="text1"/>
                <w:sz w:val="16"/>
                <w:szCs w:val="16"/>
              </w:rPr>
              <w:t xml:space="preserve">.      Delivery of In kind Box </w:t>
            </w:r>
          </w:p>
          <w:p w:rsidR="005243E7" w:rsidRPr="004E2183" w:rsidRDefault="005243E7" w:rsidP="00F473A7">
            <w:pPr>
              <w:pStyle w:val="ListParagraph"/>
              <w:numPr>
                <w:ilvl w:val="0"/>
                <w:numId w:val="16"/>
              </w:numPr>
              <w:spacing w:after="0" w:line="259" w:lineRule="auto"/>
              <w:rPr>
                <w:rFonts w:ascii="Arial" w:hAnsi="Arial" w:cs="Arial"/>
                <w:color w:val="000000" w:themeColor="text1"/>
                <w:sz w:val="16"/>
                <w:szCs w:val="16"/>
              </w:rPr>
            </w:pPr>
            <w:r w:rsidRPr="004E2183">
              <w:rPr>
                <w:rFonts w:ascii="Arial" w:hAnsi="Arial" w:cs="Arial"/>
                <w:color w:val="000000" w:themeColor="text1"/>
                <w:sz w:val="16"/>
                <w:szCs w:val="16"/>
              </w:rPr>
              <w:t>Group have contacted the families. (the day and time it will be delivered)</w:t>
            </w:r>
          </w:p>
          <w:p w:rsidR="005243E7" w:rsidRPr="004E2183" w:rsidRDefault="005243E7" w:rsidP="00F473A7">
            <w:pPr>
              <w:pStyle w:val="ListParagraph"/>
              <w:numPr>
                <w:ilvl w:val="0"/>
                <w:numId w:val="16"/>
              </w:numPr>
              <w:spacing w:after="0" w:line="259" w:lineRule="auto"/>
              <w:rPr>
                <w:rFonts w:ascii="Arial" w:hAnsi="Arial" w:cs="Arial"/>
                <w:color w:val="000000" w:themeColor="text1"/>
                <w:sz w:val="16"/>
                <w:szCs w:val="16"/>
              </w:rPr>
            </w:pPr>
            <w:r w:rsidRPr="004E2183">
              <w:rPr>
                <w:rFonts w:ascii="Arial" w:hAnsi="Arial" w:cs="Arial"/>
                <w:color w:val="000000" w:themeColor="text1"/>
                <w:sz w:val="16"/>
                <w:szCs w:val="16"/>
              </w:rPr>
              <w:t>All members present during the handing over of the in kind box</w:t>
            </w:r>
          </w:p>
          <w:p w:rsidR="005243E7" w:rsidRPr="004E2183" w:rsidRDefault="005243E7" w:rsidP="00F473A7">
            <w:pPr>
              <w:pStyle w:val="ListParagraph"/>
              <w:numPr>
                <w:ilvl w:val="0"/>
                <w:numId w:val="16"/>
              </w:numPr>
              <w:spacing w:after="0" w:line="259" w:lineRule="auto"/>
              <w:rPr>
                <w:rFonts w:ascii="Arial" w:hAnsi="Arial" w:cs="Arial"/>
                <w:color w:val="000000" w:themeColor="text1"/>
                <w:sz w:val="16"/>
                <w:szCs w:val="16"/>
              </w:rPr>
            </w:pPr>
            <w:r w:rsidRPr="004E2183">
              <w:rPr>
                <w:rFonts w:ascii="Arial" w:hAnsi="Arial" w:cs="Arial"/>
                <w:color w:val="000000" w:themeColor="text1"/>
                <w:sz w:val="16"/>
                <w:szCs w:val="16"/>
              </w:rPr>
              <w:t>The leader to say a few words before handing the box over.</w:t>
            </w:r>
          </w:p>
          <w:p w:rsidR="005243E7" w:rsidRPr="004E2183" w:rsidRDefault="005243E7" w:rsidP="00067ED7">
            <w:pPr>
              <w:pStyle w:val="ListParagraph"/>
              <w:numPr>
                <w:ilvl w:val="0"/>
                <w:numId w:val="16"/>
              </w:numPr>
              <w:tabs>
                <w:tab w:val="left" w:pos="945"/>
              </w:tabs>
              <w:spacing w:after="0" w:line="259" w:lineRule="auto"/>
              <w:rPr>
                <w:color w:val="000000" w:themeColor="text1"/>
              </w:rPr>
            </w:pPr>
            <w:r w:rsidRPr="004E2183">
              <w:rPr>
                <w:rFonts w:ascii="Arial" w:hAnsi="Arial" w:cs="Arial"/>
                <w:color w:val="000000" w:themeColor="text1"/>
                <w:sz w:val="16"/>
                <w:szCs w:val="16"/>
              </w:rPr>
              <w:t>5- 10 pictures taken</w:t>
            </w:r>
          </w:p>
        </w:tc>
        <w:tc>
          <w:tcPr>
            <w:tcW w:w="3607" w:type="dxa"/>
            <w:shd w:val="clear" w:color="auto" w:fill="auto"/>
            <w:vAlign w:val="center"/>
          </w:tcPr>
          <w:p w:rsidR="005243E7" w:rsidRPr="004E2183" w:rsidRDefault="005243E7" w:rsidP="0030096A">
            <w:pPr>
              <w:spacing w:after="0" w:line="240" w:lineRule="auto"/>
              <w:rPr>
                <w:rFonts w:ascii="Arial" w:hAnsi="Arial" w:cs="Arial"/>
                <w:color w:val="000000" w:themeColor="text1"/>
                <w:sz w:val="16"/>
                <w:szCs w:val="16"/>
              </w:rPr>
            </w:pPr>
          </w:p>
          <w:p w:rsidR="005243E7" w:rsidRPr="004E2183" w:rsidRDefault="005243E7" w:rsidP="0030096A">
            <w:pPr>
              <w:spacing w:after="0"/>
              <w:rPr>
                <w:rFonts w:ascii="Arial" w:hAnsi="Arial" w:cs="Arial"/>
                <w:color w:val="000000" w:themeColor="text1"/>
                <w:sz w:val="16"/>
                <w:szCs w:val="16"/>
              </w:rPr>
            </w:pPr>
            <w:r w:rsidRPr="004E2183">
              <w:rPr>
                <w:rFonts w:ascii="Arial" w:hAnsi="Arial" w:cs="Arial"/>
                <w:color w:val="000000" w:themeColor="text1"/>
                <w:sz w:val="16"/>
                <w:szCs w:val="16"/>
              </w:rPr>
              <w:t xml:space="preserve">Describe the responsibilities of businesses </w:t>
            </w:r>
          </w:p>
          <w:p w:rsidR="005243E7" w:rsidRPr="004E2183" w:rsidRDefault="005243E7" w:rsidP="0030096A">
            <w:pPr>
              <w:rPr>
                <w:rFonts w:ascii="Arial" w:hAnsi="Arial" w:cs="Arial"/>
                <w:color w:val="000000" w:themeColor="text1"/>
                <w:sz w:val="16"/>
                <w:szCs w:val="16"/>
              </w:rPr>
            </w:pPr>
          </w:p>
        </w:tc>
        <w:tc>
          <w:tcPr>
            <w:tcW w:w="2184" w:type="dxa"/>
            <w:tcBorders>
              <w:right w:val="thinThickLargeGap" w:sz="24" w:space="0" w:color="auto"/>
            </w:tcBorders>
            <w:shd w:val="clear" w:color="auto" w:fill="auto"/>
            <w:vAlign w:val="center"/>
          </w:tcPr>
          <w:p w:rsidR="005243E7" w:rsidRPr="004E2183" w:rsidRDefault="00F3249A" w:rsidP="00800D5C">
            <w:pPr>
              <w:spacing w:after="160" w:line="259" w:lineRule="auto"/>
              <w:jc w:val="center"/>
              <w:rPr>
                <w:b/>
                <w:color w:val="000000" w:themeColor="text1"/>
              </w:rPr>
            </w:pPr>
            <w:r w:rsidRPr="004E2183">
              <w:rPr>
                <w:b/>
                <w:color w:val="000000" w:themeColor="text1"/>
              </w:rPr>
              <w:t>8</w:t>
            </w:r>
          </w:p>
        </w:tc>
      </w:tr>
      <w:tr w:rsidR="004E2183" w:rsidRPr="004E2183" w:rsidTr="004E2183">
        <w:trPr>
          <w:trHeight w:val="1765"/>
        </w:trPr>
        <w:tc>
          <w:tcPr>
            <w:tcW w:w="4217" w:type="dxa"/>
            <w:tcBorders>
              <w:left w:val="thinThickLargeGap" w:sz="24" w:space="0" w:color="auto"/>
            </w:tcBorders>
            <w:shd w:val="clear" w:color="auto" w:fill="auto"/>
            <w:vAlign w:val="center"/>
          </w:tcPr>
          <w:p w:rsidR="00D4524B" w:rsidRPr="004E2183" w:rsidRDefault="00D4524B" w:rsidP="0030096A">
            <w:pPr>
              <w:rPr>
                <w:rFonts w:ascii="Arial" w:hAnsi="Arial" w:cs="Arial"/>
                <w:color w:val="000000" w:themeColor="text1"/>
                <w:sz w:val="16"/>
                <w:szCs w:val="16"/>
              </w:rPr>
            </w:pPr>
            <w:r w:rsidRPr="004E2183">
              <w:rPr>
                <w:rFonts w:ascii="Arial" w:hAnsi="Arial" w:cs="Arial"/>
                <w:b/>
                <w:color w:val="000000" w:themeColor="text1"/>
                <w:sz w:val="16"/>
                <w:szCs w:val="16"/>
              </w:rPr>
              <w:t>TASK 5 PowerPoint Slides  (individual Presentation)</w:t>
            </w:r>
          </w:p>
          <w:p w:rsidR="00D4524B" w:rsidRPr="004E2183" w:rsidRDefault="00D4524B" w:rsidP="0030096A">
            <w:pPr>
              <w:rPr>
                <w:rFonts w:ascii="Arial" w:hAnsi="Arial" w:cs="Arial"/>
                <w:color w:val="000000" w:themeColor="text1"/>
                <w:sz w:val="16"/>
                <w:szCs w:val="16"/>
              </w:rPr>
            </w:pPr>
            <w:r w:rsidRPr="004E2183">
              <w:rPr>
                <w:rFonts w:ascii="Arial" w:hAnsi="Arial" w:cs="Arial"/>
                <w:color w:val="000000" w:themeColor="text1"/>
                <w:sz w:val="16"/>
                <w:szCs w:val="16"/>
              </w:rPr>
              <w:t>Slides should be containing the following information:</w:t>
            </w:r>
          </w:p>
          <w:p w:rsidR="00D4524B" w:rsidRPr="004E2183" w:rsidRDefault="00D4524B" w:rsidP="00F473A7">
            <w:pPr>
              <w:pStyle w:val="ListParagraph"/>
              <w:numPr>
                <w:ilvl w:val="0"/>
                <w:numId w:val="17"/>
              </w:numPr>
              <w:spacing w:after="160"/>
              <w:rPr>
                <w:rFonts w:ascii="Arial" w:hAnsi="Arial" w:cs="Arial"/>
                <w:color w:val="000000" w:themeColor="text1"/>
                <w:sz w:val="16"/>
                <w:szCs w:val="16"/>
              </w:rPr>
            </w:pPr>
            <w:r w:rsidRPr="004E2183">
              <w:rPr>
                <w:rFonts w:ascii="Arial" w:hAnsi="Arial" w:cs="Arial"/>
                <w:color w:val="000000" w:themeColor="text1"/>
                <w:sz w:val="16"/>
                <w:szCs w:val="16"/>
              </w:rPr>
              <w:t>What the SR activity was about</w:t>
            </w:r>
          </w:p>
          <w:p w:rsidR="00D4524B" w:rsidRPr="004E2183" w:rsidRDefault="00D4524B" w:rsidP="0030096A">
            <w:pPr>
              <w:pStyle w:val="ListParagraph"/>
              <w:rPr>
                <w:rFonts w:ascii="Arial" w:hAnsi="Arial" w:cs="Arial"/>
                <w:color w:val="000000" w:themeColor="text1"/>
                <w:sz w:val="16"/>
                <w:szCs w:val="16"/>
              </w:rPr>
            </w:pPr>
            <w:r w:rsidRPr="004E2183">
              <w:rPr>
                <w:rFonts w:ascii="Arial" w:hAnsi="Arial" w:cs="Arial"/>
                <w:color w:val="000000" w:themeColor="text1"/>
                <w:sz w:val="16"/>
                <w:szCs w:val="16"/>
              </w:rPr>
              <w:t>(4 points needed)</w:t>
            </w:r>
          </w:p>
          <w:p w:rsidR="00D4524B" w:rsidRPr="004E2183" w:rsidRDefault="00D4524B" w:rsidP="0030096A">
            <w:pPr>
              <w:pStyle w:val="ListParagraph"/>
              <w:rPr>
                <w:rFonts w:ascii="Arial" w:hAnsi="Arial" w:cs="Arial"/>
                <w:color w:val="000000" w:themeColor="text1"/>
                <w:sz w:val="16"/>
                <w:szCs w:val="16"/>
              </w:rPr>
            </w:pPr>
          </w:p>
        </w:tc>
        <w:tc>
          <w:tcPr>
            <w:tcW w:w="3607" w:type="dxa"/>
            <w:shd w:val="clear" w:color="auto" w:fill="auto"/>
            <w:vAlign w:val="center"/>
          </w:tcPr>
          <w:p w:rsidR="00D4524B" w:rsidRPr="004E2183" w:rsidRDefault="00D4524B" w:rsidP="0030096A">
            <w:pPr>
              <w:spacing w:after="0"/>
              <w:rPr>
                <w:rFonts w:ascii="Arial" w:hAnsi="Arial" w:cs="Arial"/>
                <w:color w:val="000000" w:themeColor="text1"/>
                <w:sz w:val="16"/>
                <w:szCs w:val="16"/>
              </w:rPr>
            </w:pPr>
            <w:r w:rsidRPr="004E2183">
              <w:rPr>
                <w:rFonts w:ascii="Arial" w:hAnsi="Arial" w:cs="Arial"/>
                <w:color w:val="000000" w:themeColor="text1"/>
                <w:sz w:val="16"/>
                <w:szCs w:val="16"/>
              </w:rPr>
              <w:t xml:space="preserve">Describe the responsibilities of businesses </w:t>
            </w:r>
          </w:p>
        </w:tc>
        <w:tc>
          <w:tcPr>
            <w:tcW w:w="2184" w:type="dxa"/>
            <w:tcBorders>
              <w:right w:val="thinThickLargeGap" w:sz="24" w:space="0" w:color="auto"/>
            </w:tcBorders>
            <w:shd w:val="clear" w:color="auto" w:fill="auto"/>
            <w:vAlign w:val="center"/>
          </w:tcPr>
          <w:p w:rsidR="00D4524B" w:rsidRPr="004E2183" w:rsidRDefault="00F3249A" w:rsidP="00800D5C">
            <w:pPr>
              <w:spacing w:after="160" w:line="259" w:lineRule="auto"/>
              <w:jc w:val="center"/>
              <w:rPr>
                <w:b/>
                <w:color w:val="000000" w:themeColor="text1"/>
              </w:rPr>
            </w:pPr>
            <w:r w:rsidRPr="004E2183">
              <w:rPr>
                <w:b/>
                <w:color w:val="000000" w:themeColor="text1"/>
              </w:rPr>
              <w:t>8</w:t>
            </w:r>
          </w:p>
        </w:tc>
      </w:tr>
      <w:tr w:rsidR="004E2183" w:rsidRPr="004E2183" w:rsidTr="004E2183">
        <w:trPr>
          <w:trHeight w:val="1369"/>
        </w:trPr>
        <w:tc>
          <w:tcPr>
            <w:tcW w:w="4217" w:type="dxa"/>
            <w:tcBorders>
              <w:left w:val="thinThickLargeGap" w:sz="24" w:space="0" w:color="auto"/>
            </w:tcBorders>
            <w:shd w:val="clear" w:color="auto" w:fill="auto"/>
            <w:vAlign w:val="center"/>
          </w:tcPr>
          <w:p w:rsidR="00D4524B" w:rsidRPr="004E2183" w:rsidRDefault="00D4524B" w:rsidP="00F473A7">
            <w:pPr>
              <w:pStyle w:val="ListParagraph"/>
              <w:numPr>
                <w:ilvl w:val="0"/>
                <w:numId w:val="17"/>
              </w:numPr>
              <w:spacing w:after="160"/>
              <w:rPr>
                <w:rFonts w:ascii="Arial" w:hAnsi="Arial" w:cs="Arial"/>
                <w:color w:val="000000" w:themeColor="text1"/>
                <w:sz w:val="16"/>
                <w:szCs w:val="16"/>
              </w:rPr>
            </w:pPr>
            <w:r w:rsidRPr="004E2183">
              <w:rPr>
                <w:rFonts w:ascii="Arial" w:hAnsi="Arial" w:cs="Arial"/>
                <w:color w:val="000000" w:themeColor="text1"/>
                <w:sz w:val="16"/>
                <w:szCs w:val="16"/>
              </w:rPr>
              <w:t>Why SR activity is important? (4 Points)</w:t>
            </w:r>
          </w:p>
          <w:p w:rsidR="00D4524B" w:rsidRPr="004E2183" w:rsidRDefault="00D4524B" w:rsidP="0030096A">
            <w:pPr>
              <w:rPr>
                <w:rFonts w:ascii="Arial" w:hAnsi="Arial" w:cs="Arial"/>
                <w:color w:val="000000" w:themeColor="text1"/>
                <w:sz w:val="16"/>
                <w:szCs w:val="16"/>
              </w:rPr>
            </w:pPr>
          </w:p>
        </w:tc>
        <w:tc>
          <w:tcPr>
            <w:tcW w:w="3607" w:type="dxa"/>
            <w:shd w:val="clear" w:color="auto" w:fill="auto"/>
            <w:vAlign w:val="center"/>
          </w:tcPr>
          <w:p w:rsidR="00D4524B" w:rsidRPr="004E2183" w:rsidRDefault="00D4524B" w:rsidP="0030096A">
            <w:pPr>
              <w:spacing w:after="0"/>
              <w:rPr>
                <w:rFonts w:ascii="Arial" w:hAnsi="Arial" w:cs="Arial"/>
                <w:color w:val="000000" w:themeColor="text1"/>
                <w:sz w:val="16"/>
                <w:szCs w:val="16"/>
              </w:rPr>
            </w:pPr>
            <w:r w:rsidRPr="004E2183">
              <w:rPr>
                <w:rFonts w:ascii="Arial" w:hAnsi="Arial" w:cs="Arial"/>
                <w:color w:val="000000" w:themeColor="text1"/>
                <w:sz w:val="16"/>
                <w:szCs w:val="16"/>
              </w:rPr>
              <w:t xml:space="preserve">Describe the responsibilities of businesses </w:t>
            </w:r>
          </w:p>
          <w:p w:rsidR="00D4524B" w:rsidRPr="004E2183" w:rsidRDefault="00D4524B" w:rsidP="0030096A">
            <w:pPr>
              <w:rPr>
                <w:rFonts w:ascii="Arial" w:hAnsi="Arial" w:cs="Arial"/>
                <w:color w:val="000000" w:themeColor="text1"/>
                <w:sz w:val="16"/>
                <w:szCs w:val="16"/>
              </w:rPr>
            </w:pPr>
          </w:p>
        </w:tc>
        <w:tc>
          <w:tcPr>
            <w:tcW w:w="2184" w:type="dxa"/>
            <w:tcBorders>
              <w:right w:val="thinThickLargeGap" w:sz="24" w:space="0" w:color="auto"/>
            </w:tcBorders>
            <w:shd w:val="clear" w:color="auto" w:fill="auto"/>
            <w:vAlign w:val="center"/>
          </w:tcPr>
          <w:p w:rsidR="00D4524B" w:rsidRPr="004E2183" w:rsidRDefault="00F3249A" w:rsidP="00800D5C">
            <w:pPr>
              <w:spacing w:after="160" w:line="259" w:lineRule="auto"/>
              <w:jc w:val="center"/>
              <w:rPr>
                <w:b/>
                <w:color w:val="000000" w:themeColor="text1"/>
              </w:rPr>
            </w:pPr>
            <w:r w:rsidRPr="004E2183">
              <w:rPr>
                <w:b/>
                <w:color w:val="000000" w:themeColor="text1"/>
              </w:rPr>
              <w:t>8</w:t>
            </w:r>
          </w:p>
        </w:tc>
      </w:tr>
      <w:tr w:rsidR="004E2183" w:rsidRPr="004E2183" w:rsidTr="004E2183">
        <w:trPr>
          <w:trHeight w:val="1756"/>
        </w:trPr>
        <w:tc>
          <w:tcPr>
            <w:tcW w:w="4217" w:type="dxa"/>
            <w:tcBorders>
              <w:left w:val="thinThickLargeGap" w:sz="24" w:space="0" w:color="auto"/>
            </w:tcBorders>
            <w:shd w:val="clear" w:color="auto" w:fill="auto"/>
            <w:vAlign w:val="center"/>
          </w:tcPr>
          <w:p w:rsidR="00D4524B" w:rsidRPr="004E2183" w:rsidRDefault="00D4524B" w:rsidP="00F473A7">
            <w:pPr>
              <w:pStyle w:val="ListParagraph"/>
              <w:numPr>
                <w:ilvl w:val="0"/>
                <w:numId w:val="17"/>
              </w:numPr>
              <w:spacing w:after="160"/>
              <w:rPr>
                <w:rFonts w:ascii="Arial" w:hAnsi="Arial" w:cs="Arial"/>
                <w:color w:val="000000" w:themeColor="text1"/>
                <w:sz w:val="16"/>
                <w:szCs w:val="16"/>
              </w:rPr>
            </w:pPr>
            <w:r w:rsidRPr="004E2183">
              <w:rPr>
                <w:rFonts w:ascii="Arial" w:hAnsi="Arial" w:cs="Arial"/>
                <w:color w:val="000000" w:themeColor="text1"/>
                <w:sz w:val="16"/>
                <w:szCs w:val="16"/>
              </w:rPr>
              <w:lastRenderedPageBreak/>
              <w:t>What did you learn from this SR activity? (4 points)</w:t>
            </w:r>
          </w:p>
        </w:tc>
        <w:tc>
          <w:tcPr>
            <w:tcW w:w="3607" w:type="dxa"/>
            <w:shd w:val="clear" w:color="auto" w:fill="auto"/>
            <w:vAlign w:val="center"/>
          </w:tcPr>
          <w:p w:rsidR="00D4524B" w:rsidRPr="004E2183" w:rsidRDefault="00D4524B" w:rsidP="0030096A">
            <w:pPr>
              <w:spacing w:after="0"/>
              <w:rPr>
                <w:rFonts w:ascii="Arial" w:hAnsi="Arial" w:cs="Arial"/>
                <w:color w:val="000000" w:themeColor="text1"/>
                <w:sz w:val="16"/>
                <w:szCs w:val="16"/>
              </w:rPr>
            </w:pPr>
            <w:r w:rsidRPr="004E2183">
              <w:rPr>
                <w:rFonts w:ascii="Arial" w:hAnsi="Arial" w:cs="Arial"/>
                <w:color w:val="000000" w:themeColor="text1"/>
                <w:sz w:val="16"/>
                <w:szCs w:val="16"/>
              </w:rPr>
              <w:t xml:space="preserve">Describe the responsibilities of businesses </w:t>
            </w:r>
          </w:p>
        </w:tc>
        <w:tc>
          <w:tcPr>
            <w:tcW w:w="2184" w:type="dxa"/>
            <w:tcBorders>
              <w:right w:val="thinThickLargeGap" w:sz="24" w:space="0" w:color="auto"/>
            </w:tcBorders>
            <w:shd w:val="clear" w:color="auto" w:fill="auto"/>
            <w:vAlign w:val="center"/>
          </w:tcPr>
          <w:p w:rsidR="00D4524B" w:rsidRPr="004E2183" w:rsidRDefault="00F3249A" w:rsidP="00800D5C">
            <w:pPr>
              <w:spacing w:after="160" w:line="259" w:lineRule="auto"/>
              <w:jc w:val="center"/>
              <w:rPr>
                <w:b/>
                <w:color w:val="000000" w:themeColor="text1"/>
              </w:rPr>
            </w:pPr>
            <w:r w:rsidRPr="004E2183">
              <w:rPr>
                <w:b/>
                <w:color w:val="000000" w:themeColor="text1"/>
              </w:rPr>
              <w:t>8</w:t>
            </w:r>
          </w:p>
        </w:tc>
      </w:tr>
      <w:tr w:rsidR="004E2183" w:rsidRPr="004E2183" w:rsidTr="004E2183">
        <w:trPr>
          <w:trHeight w:val="255"/>
        </w:trPr>
        <w:tc>
          <w:tcPr>
            <w:tcW w:w="4217" w:type="dxa"/>
            <w:tcBorders>
              <w:left w:val="thinThickLargeGap" w:sz="24" w:space="0" w:color="auto"/>
            </w:tcBorders>
            <w:shd w:val="clear" w:color="auto" w:fill="auto"/>
            <w:vAlign w:val="center"/>
          </w:tcPr>
          <w:p w:rsidR="00D4524B" w:rsidRPr="004E2183" w:rsidRDefault="00D4524B" w:rsidP="00F473A7">
            <w:pPr>
              <w:pStyle w:val="ListParagraph"/>
              <w:numPr>
                <w:ilvl w:val="0"/>
                <w:numId w:val="17"/>
              </w:numPr>
              <w:spacing w:after="160"/>
              <w:rPr>
                <w:rFonts w:ascii="Arial" w:hAnsi="Arial" w:cs="Arial"/>
                <w:color w:val="000000" w:themeColor="text1"/>
                <w:sz w:val="16"/>
                <w:szCs w:val="16"/>
              </w:rPr>
            </w:pPr>
            <w:r w:rsidRPr="004E2183">
              <w:rPr>
                <w:rFonts w:ascii="Arial" w:hAnsi="Arial" w:cs="Arial"/>
                <w:color w:val="000000" w:themeColor="text1"/>
                <w:sz w:val="16"/>
                <w:szCs w:val="16"/>
              </w:rPr>
              <w:t>Give 4 positive outcome of this SR activity (4 Points)</w:t>
            </w:r>
          </w:p>
        </w:tc>
        <w:tc>
          <w:tcPr>
            <w:tcW w:w="3607" w:type="dxa"/>
            <w:shd w:val="clear" w:color="auto" w:fill="auto"/>
            <w:vAlign w:val="center"/>
          </w:tcPr>
          <w:p w:rsidR="00D4524B" w:rsidRPr="004E2183" w:rsidRDefault="00D4524B" w:rsidP="0030096A">
            <w:pPr>
              <w:spacing w:after="0"/>
              <w:rPr>
                <w:rFonts w:ascii="Arial" w:hAnsi="Arial" w:cs="Arial"/>
                <w:color w:val="000000" w:themeColor="text1"/>
                <w:sz w:val="16"/>
                <w:szCs w:val="16"/>
              </w:rPr>
            </w:pPr>
            <w:r w:rsidRPr="004E2183">
              <w:rPr>
                <w:rFonts w:ascii="Arial" w:hAnsi="Arial" w:cs="Arial"/>
                <w:color w:val="000000" w:themeColor="text1"/>
                <w:sz w:val="16"/>
                <w:szCs w:val="16"/>
              </w:rPr>
              <w:t xml:space="preserve">Describe the responsibilities of businesses </w:t>
            </w:r>
          </w:p>
        </w:tc>
        <w:tc>
          <w:tcPr>
            <w:tcW w:w="2184" w:type="dxa"/>
            <w:tcBorders>
              <w:right w:val="thinThickLargeGap" w:sz="24" w:space="0" w:color="auto"/>
            </w:tcBorders>
            <w:shd w:val="clear" w:color="auto" w:fill="auto"/>
            <w:vAlign w:val="center"/>
          </w:tcPr>
          <w:p w:rsidR="00D4524B" w:rsidRPr="004E2183" w:rsidRDefault="00F3249A" w:rsidP="00800D5C">
            <w:pPr>
              <w:spacing w:after="160" w:line="259" w:lineRule="auto"/>
              <w:jc w:val="center"/>
              <w:rPr>
                <w:b/>
                <w:color w:val="000000" w:themeColor="text1"/>
              </w:rPr>
            </w:pPr>
            <w:r w:rsidRPr="004E2183">
              <w:rPr>
                <w:b/>
                <w:color w:val="000000" w:themeColor="text1"/>
              </w:rPr>
              <w:t>8</w:t>
            </w:r>
          </w:p>
        </w:tc>
      </w:tr>
      <w:tr w:rsidR="004E2183" w:rsidRPr="004E2183" w:rsidTr="004E2183">
        <w:trPr>
          <w:trHeight w:val="255"/>
        </w:trPr>
        <w:tc>
          <w:tcPr>
            <w:tcW w:w="4217" w:type="dxa"/>
            <w:tcBorders>
              <w:left w:val="thinThickLargeGap" w:sz="24" w:space="0" w:color="auto"/>
            </w:tcBorders>
            <w:shd w:val="clear" w:color="auto" w:fill="auto"/>
            <w:vAlign w:val="center"/>
          </w:tcPr>
          <w:p w:rsidR="00D4524B" w:rsidRPr="004E2183" w:rsidRDefault="00D4524B" w:rsidP="00774CD7">
            <w:pPr>
              <w:spacing w:after="160" w:line="259" w:lineRule="auto"/>
              <w:rPr>
                <w:rFonts w:ascii="Arial" w:hAnsi="Arial" w:cs="Arial"/>
                <w:color w:val="000000" w:themeColor="text1"/>
                <w:sz w:val="18"/>
                <w:szCs w:val="18"/>
              </w:rPr>
            </w:pPr>
            <w:r w:rsidRPr="004E2183">
              <w:rPr>
                <w:rFonts w:ascii="Arial" w:hAnsi="Arial" w:cs="Arial"/>
                <w:color w:val="000000" w:themeColor="text1"/>
                <w:sz w:val="18"/>
                <w:szCs w:val="18"/>
              </w:rPr>
              <w:t>Task 6: Video Documentation (Group)</w:t>
            </w:r>
          </w:p>
          <w:p w:rsidR="00D4524B" w:rsidRPr="004E2183" w:rsidRDefault="00D4524B" w:rsidP="00F473A7">
            <w:pPr>
              <w:pStyle w:val="ListParagraph"/>
              <w:numPr>
                <w:ilvl w:val="0"/>
                <w:numId w:val="18"/>
              </w:numPr>
              <w:spacing w:after="160"/>
              <w:rPr>
                <w:rFonts w:ascii="Arial" w:hAnsi="Arial" w:cs="Arial"/>
                <w:color w:val="000000" w:themeColor="text1"/>
                <w:sz w:val="16"/>
                <w:szCs w:val="16"/>
              </w:rPr>
            </w:pPr>
            <w:r w:rsidRPr="004E2183">
              <w:rPr>
                <w:rFonts w:ascii="Arial" w:hAnsi="Arial" w:cs="Arial"/>
                <w:color w:val="000000" w:themeColor="text1"/>
                <w:sz w:val="16"/>
                <w:szCs w:val="16"/>
              </w:rPr>
              <w:t>Video/Slides shows:</w:t>
            </w:r>
          </w:p>
          <w:p w:rsidR="00D4524B" w:rsidRPr="004E2183" w:rsidRDefault="00D4524B" w:rsidP="00D4524B">
            <w:pPr>
              <w:pStyle w:val="ListParagraph"/>
              <w:spacing w:after="160"/>
              <w:rPr>
                <w:rFonts w:ascii="Arial" w:hAnsi="Arial" w:cs="Arial"/>
                <w:color w:val="000000" w:themeColor="text1"/>
                <w:sz w:val="16"/>
                <w:szCs w:val="16"/>
              </w:rPr>
            </w:pPr>
          </w:p>
          <w:p w:rsidR="00D4524B" w:rsidRPr="004E2183" w:rsidRDefault="00D4524B" w:rsidP="00F473A7">
            <w:pPr>
              <w:pStyle w:val="ListParagraph"/>
              <w:numPr>
                <w:ilvl w:val="0"/>
                <w:numId w:val="19"/>
              </w:numPr>
              <w:spacing w:after="160"/>
              <w:rPr>
                <w:rFonts w:ascii="Arial" w:hAnsi="Arial" w:cs="Arial"/>
                <w:color w:val="000000" w:themeColor="text1"/>
                <w:sz w:val="16"/>
                <w:szCs w:val="16"/>
              </w:rPr>
            </w:pPr>
            <w:r w:rsidRPr="004E2183">
              <w:rPr>
                <w:rFonts w:ascii="Arial" w:hAnsi="Arial" w:cs="Arial"/>
                <w:color w:val="000000" w:themeColor="text1"/>
                <w:sz w:val="16"/>
                <w:szCs w:val="16"/>
              </w:rPr>
              <w:t>Planning Process</w:t>
            </w:r>
          </w:p>
          <w:p w:rsidR="00D4524B" w:rsidRPr="004E2183" w:rsidRDefault="00D4524B" w:rsidP="00F473A7">
            <w:pPr>
              <w:pStyle w:val="ListParagraph"/>
              <w:numPr>
                <w:ilvl w:val="0"/>
                <w:numId w:val="19"/>
              </w:numPr>
              <w:spacing w:after="160"/>
              <w:rPr>
                <w:rFonts w:ascii="Arial" w:hAnsi="Arial" w:cs="Arial"/>
                <w:color w:val="000000" w:themeColor="text1"/>
                <w:sz w:val="16"/>
                <w:szCs w:val="16"/>
              </w:rPr>
            </w:pPr>
            <w:r w:rsidRPr="004E2183">
              <w:rPr>
                <w:rFonts w:ascii="Arial" w:hAnsi="Arial" w:cs="Arial"/>
                <w:color w:val="000000" w:themeColor="text1"/>
                <w:sz w:val="16"/>
                <w:szCs w:val="16"/>
              </w:rPr>
              <w:t>Box decorating process</w:t>
            </w:r>
          </w:p>
          <w:p w:rsidR="00D4524B" w:rsidRPr="004E2183" w:rsidRDefault="00D4524B" w:rsidP="00F473A7">
            <w:pPr>
              <w:pStyle w:val="ListParagraph"/>
              <w:numPr>
                <w:ilvl w:val="0"/>
                <w:numId w:val="19"/>
              </w:numPr>
              <w:spacing w:after="160"/>
              <w:rPr>
                <w:rFonts w:ascii="Arial" w:hAnsi="Arial" w:cs="Arial"/>
                <w:color w:val="000000" w:themeColor="text1"/>
                <w:sz w:val="16"/>
                <w:szCs w:val="16"/>
              </w:rPr>
            </w:pPr>
            <w:r w:rsidRPr="004E2183">
              <w:rPr>
                <w:rFonts w:ascii="Arial" w:hAnsi="Arial" w:cs="Arial"/>
                <w:color w:val="000000" w:themeColor="text1"/>
                <w:sz w:val="16"/>
                <w:szCs w:val="16"/>
              </w:rPr>
              <w:t>The box filling process</w:t>
            </w:r>
          </w:p>
          <w:p w:rsidR="00D4524B" w:rsidRPr="004E2183" w:rsidRDefault="00D4524B" w:rsidP="00F473A7">
            <w:pPr>
              <w:pStyle w:val="ListParagraph"/>
              <w:numPr>
                <w:ilvl w:val="0"/>
                <w:numId w:val="19"/>
              </w:numPr>
              <w:spacing w:after="160"/>
              <w:rPr>
                <w:rFonts w:ascii="Arial" w:hAnsi="Arial" w:cs="Arial"/>
                <w:color w:val="000000" w:themeColor="text1"/>
                <w:sz w:val="16"/>
                <w:szCs w:val="16"/>
              </w:rPr>
            </w:pPr>
            <w:r w:rsidRPr="004E2183">
              <w:rPr>
                <w:rFonts w:ascii="Arial" w:hAnsi="Arial" w:cs="Arial"/>
                <w:color w:val="000000" w:themeColor="text1"/>
                <w:sz w:val="16"/>
                <w:szCs w:val="16"/>
              </w:rPr>
              <w:t xml:space="preserve">Meeting with </w:t>
            </w:r>
            <w:proofErr w:type="spellStart"/>
            <w:r w:rsidRPr="004E2183">
              <w:rPr>
                <w:rFonts w:ascii="Arial" w:hAnsi="Arial" w:cs="Arial"/>
                <w:color w:val="000000" w:themeColor="text1"/>
                <w:sz w:val="16"/>
                <w:szCs w:val="16"/>
              </w:rPr>
              <w:t>ketua</w:t>
            </w:r>
            <w:proofErr w:type="spellEnd"/>
            <w:r w:rsidRPr="004E2183">
              <w:rPr>
                <w:rFonts w:ascii="Arial" w:hAnsi="Arial" w:cs="Arial"/>
                <w:color w:val="000000" w:themeColor="text1"/>
                <w:sz w:val="16"/>
                <w:szCs w:val="16"/>
              </w:rPr>
              <w:t xml:space="preserve"> kampong</w:t>
            </w:r>
          </w:p>
          <w:p w:rsidR="00D4524B" w:rsidRPr="004E2183" w:rsidRDefault="00D4524B" w:rsidP="00F473A7">
            <w:pPr>
              <w:pStyle w:val="ListParagraph"/>
              <w:numPr>
                <w:ilvl w:val="0"/>
                <w:numId w:val="19"/>
              </w:numPr>
              <w:spacing w:after="160"/>
              <w:rPr>
                <w:rFonts w:ascii="Arial" w:hAnsi="Arial" w:cs="Arial"/>
                <w:color w:val="000000" w:themeColor="text1"/>
                <w:sz w:val="16"/>
                <w:szCs w:val="16"/>
              </w:rPr>
            </w:pPr>
            <w:r w:rsidRPr="004E2183">
              <w:rPr>
                <w:rFonts w:ascii="Arial" w:hAnsi="Arial" w:cs="Arial"/>
                <w:color w:val="000000" w:themeColor="text1"/>
                <w:sz w:val="16"/>
                <w:szCs w:val="16"/>
              </w:rPr>
              <w:t>Delivery to family</w:t>
            </w:r>
          </w:p>
          <w:p w:rsidR="00D4524B" w:rsidRPr="004E2183" w:rsidRDefault="00D4524B" w:rsidP="00F473A7">
            <w:pPr>
              <w:pStyle w:val="ListParagraph"/>
              <w:numPr>
                <w:ilvl w:val="0"/>
                <w:numId w:val="19"/>
              </w:numPr>
              <w:spacing w:after="160"/>
              <w:rPr>
                <w:rFonts w:ascii="Arial" w:hAnsi="Arial" w:cs="Arial"/>
                <w:color w:val="000000" w:themeColor="text1"/>
                <w:sz w:val="16"/>
                <w:szCs w:val="16"/>
              </w:rPr>
            </w:pPr>
            <w:r w:rsidRPr="004E2183">
              <w:rPr>
                <w:rFonts w:ascii="Arial" w:hAnsi="Arial" w:cs="Arial"/>
                <w:color w:val="000000" w:themeColor="text1"/>
                <w:sz w:val="16"/>
                <w:szCs w:val="16"/>
              </w:rPr>
              <w:t>Video was saved on a CD</w:t>
            </w:r>
          </w:p>
          <w:p w:rsidR="00D4524B" w:rsidRPr="004E2183" w:rsidRDefault="00D4524B" w:rsidP="00774CD7">
            <w:pPr>
              <w:spacing w:after="160" w:line="259" w:lineRule="auto"/>
              <w:rPr>
                <w:b/>
                <w:bCs/>
                <w:color w:val="000000" w:themeColor="text1"/>
                <w:lang w:val="en-US"/>
              </w:rPr>
            </w:pPr>
          </w:p>
        </w:tc>
        <w:tc>
          <w:tcPr>
            <w:tcW w:w="3607" w:type="dxa"/>
            <w:shd w:val="clear" w:color="auto" w:fill="auto"/>
            <w:vAlign w:val="center"/>
          </w:tcPr>
          <w:p w:rsidR="00D4524B" w:rsidRPr="004E2183" w:rsidRDefault="00D4524B" w:rsidP="0030096A">
            <w:pPr>
              <w:spacing w:after="0"/>
              <w:rPr>
                <w:rFonts w:ascii="Arial" w:hAnsi="Arial" w:cs="Arial"/>
                <w:color w:val="000000" w:themeColor="text1"/>
                <w:sz w:val="16"/>
                <w:szCs w:val="16"/>
              </w:rPr>
            </w:pPr>
            <w:r w:rsidRPr="004E2183">
              <w:rPr>
                <w:rFonts w:ascii="Arial" w:hAnsi="Arial" w:cs="Arial"/>
                <w:color w:val="000000" w:themeColor="text1"/>
                <w:sz w:val="16"/>
                <w:szCs w:val="16"/>
              </w:rPr>
              <w:t xml:space="preserve">Describe the responsibilities of businesses </w:t>
            </w:r>
          </w:p>
        </w:tc>
        <w:tc>
          <w:tcPr>
            <w:tcW w:w="2184" w:type="dxa"/>
            <w:tcBorders>
              <w:right w:val="thinThickLargeGap" w:sz="24" w:space="0" w:color="auto"/>
            </w:tcBorders>
            <w:shd w:val="clear" w:color="auto" w:fill="auto"/>
            <w:vAlign w:val="center"/>
          </w:tcPr>
          <w:p w:rsidR="00D4524B" w:rsidRPr="004E2183" w:rsidRDefault="00F3249A" w:rsidP="00800D5C">
            <w:pPr>
              <w:spacing w:after="160" w:line="259" w:lineRule="auto"/>
              <w:jc w:val="center"/>
              <w:rPr>
                <w:b/>
                <w:color w:val="000000" w:themeColor="text1"/>
              </w:rPr>
            </w:pPr>
            <w:r w:rsidRPr="004E2183">
              <w:rPr>
                <w:b/>
                <w:color w:val="000000" w:themeColor="text1"/>
              </w:rPr>
              <w:t>8</w:t>
            </w:r>
          </w:p>
        </w:tc>
      </w:tr>
      <w:tr w:rsidR="004E2183" w:rsidRPr="004E2183" w:rsidTr="004E2183">
        <w:trPr>
          <w:trHeight w:val="775"/>
        </w:trPr>
        <w:tc>
          <w:tcPr>
            <w:tcW w:w="4217" w:type="dxa"/>
            <w:tcBorders>
              <w:left w:val="thinThickLargeGap" w:sz="24" w:space="0" w:color="auto"/>
            </w:tcBorders>
            <w:shd w:val="clear" w:color="auto" w:fill="auto"/>
            <w:vAlign w:val="center"/>
          </w:tcPr>
          <w:p w:rsidR="00EC51B9" w:rsidRPr="004E2183" w:rsidRDefault="00EC51B9" w:rsidP="00EC51B9">
            <w:pPr>
              <w:rPr>
                <w:rFonts w:ascii="Arial" w:hAnsi="Arial" w:cs="Arial"/>
                <w:color w:val="000000" w:themeColor="text1"/>
                <w:sz w:val="16"/>
                <w:szCs w:val="16"/>
              </w:rPr>
            </w:pPr>
            <w:r w:rsidRPr="004E2183">
              <w:rPr>
                <w:rFonts w:ascii="Arial" w:hAnsi="Arial" w:cs="Arial"/>
                <w:color w:val="000000" w:themeColor="text1"/>
                <w:sz w:val="16"/>
                <w:szCs w:val="16"/>
              </w:rPr>
              <w:t>Students are presenting their slides using the following visual guidelines:</w:t>
            </w:r>
          </w:p>
          <w:p w:rsidR="00D4524B" w:rsidRPr="004E2183" w:rsidRDefault="00D4524B" w:rsidP="00F473A7">
            <w:pPr>
              <w:pStyle w:val="ListParagraph"/>
              <w:numPr>
                <w:ilvl w:val="0"/>
                <w:numId w:val="20"/>
              </w:numPr>
              <w:spacing w:after="0"/>
              <w:rPr>
                <w:rFonts w:asciiTheme="minorBidi" w:hAnsiTheme="minorBidi"/>
                <w:color w:val="000000" w:themeColor="text1"/>
                <w:sz w:val="16"/>
                <w:szCs w:val="16"/>
                <w:lang w:val="en-SG"/>
              </w:rPr>
            </w:pPr>
            <w:r w:rsidRPr="004E2183">
              <w:rPr>
                <w:rFonts w:asciiTheme="minorBidi" w:hAnsiTheme="minorBidi"/>
                <w:color w:val="000000" w:themeColor="text1"/>
                <w:sz w:val="16"/>
                <w:szCs w:val="16"/>
                <w:lang w:val="en-SG"/>
              </w:rPr>
              <w:t xml:space="preserve">Use Microsoft Power Point or </w:t>
            </w:r>
            <w:proofErr w:type="spellStart"/>
            <w:r w:rsidRPr="004E2183">
              <w:rPr>
                <w:rFonts w:asciiTheme="minorBidi" w:hAnsiTheme="minorBidi"/>
                <w:color w:val="000000" w:themeColor="text1"/>
                <w:sz w:val="16"/>
                <w:szCs w:val="16"/>
                <w:lang w:val="en-SG"/>
              </w:rPr>
              <w:t>Prezi</w:t>
            </w:r>
            <w:proofErr w:type="spellEnd"/>
          </w:p>
          <w:p w:rsidR="00D4524B" w:rsidRPr="004E2183" w:rsidRDefault="00D4524B" w:rsidP="00F473A7">
            <w:pPr>
              <w:pStyle w:val="ListParagraph"/>
              <w:numPr>
                <w:ilvl w:val="0"/>
                <w:numId w:val="20"/>
              </w:numPr>
              <w:spacing w:after="0"/>
              <w:rPr>
                <w:rFonts w:asciiTheme="minorBidi" w:hAnsiTheme="minorBidi"/>
                <w:color w:val="000000" w:themeColor="text1"/>
                <w:sz w:val="16"/>
                <w:szCs w:val="16"/>
                <w:lang w:val="en-SG"/>
              </w:rPr>
            </w:pPr>
            <w:r w:rsidRPr="004E2183">
              <w:rPr>
                <w:rFonts w:asciiTheme="minorBidi" w:hAnsiTheme="minorBidi"/>
                <w:color w:val="000000" w:themeColor="text1"/>
                <w:sz w:val="16"/>
                <w:szCs w:val="16"/>
              </w:rPr>
              <w:t>Use consistent layout, background and colour formats from page to page</w:t>
            </w:r>
          </w:p>
          <w:p w:rsidR="00D4524B" w:rsidRPr="004E2183" w:rsidRDefault="00D4524B" w:rsidP="00F473A7">
            <w:pPr>
              <w:pStyle w:val="ListParagraph"/>
              <w:numPr>
                <w:ilvl w:val="0"/>
                <w:numId w:val="20"/>
              </w:numPr>
              <w:spacing w:after="0"/>
              <w:rPr>
                <w:rFonts w:asciiTheme="minorBidi" w:hAnsiTheme="minorBidi"/>
                <w:color w:val="000000" w:themeColor="text1"/>
                <w:sz w:val="16"/>
                <w:szCs w:val="16"/>
                <w:lang w:val="en-SG"/>
              </w:rPr>
            </w:pPr>
            <w:r w:rsidRPr="004E2183">
              <w:rPr>
                <w:rFonts w:asciiTheme="minorBidi" w:hAnsiTheme="minorBidi"/>
                <w:color w:val="000000" w:themeColor="text1"/>
                <w:sz w:val="16"/>
                <w:szCs w:val="16"/>
              </w:rPr>
              <w:t>Use font(s) is/are readable</w:t>
            </w:r>
          </w:p>
          <w:p w:rsidR="00D4524B" w:rsidRPr="004E2183" w:rsidRDefault="00D4524B" w:rsidP="00F473A7">
            <w:pPr>
              <w:pStyle w:val="ListParagraph"/>
              <w:numPr>
                <w:ilvl w:val="0"/>
                <w:numId w:val="20"/>
              </w:numPr>
              <w:spacing w:after="0"/>
              <w:rPr>
                <w:rFonts w:asciiTheme="minorBidi" w:hAnsiTheme="minorBidi"/>
                <w:color w:val="000000" w:themeColor="text1"/>
                <w:sz w:val="16"/>
                <w:szCs w:val="16"/>
                <w:lang w:val="en-SG"/>
              </w:rPr>
            </w:pPr>
            <w:r w:rsidRPr="004E2183">
              <w:rPr>
                <w:rFonts w:asciiTheme="minorBidi" w:hAnsiTheme="minorBidi"/>
                <w:color w:val="000000" w:themeColor="text1"/>
                <w:sz w:val="16"/>
                <w:szCs w:val="16"/>
              </w:rPr>
              <w:t>Use font(s) is/are consistent</w:t>
            </w:r>
          </w:p>
          <w:p w:rsidR="00D4524B" w:rsidRPr="004E2183" w:rsidRDefault="00D4524B" w:rsidP="00F473A7">
            <w:pPr>
              <w:pStyle w:val="ListParagraph"/>
              <w:numPr>
                <w:ilvl w:val="0"/>
                <w:numId w:val="20"/>
              </w:numPr>
              <w:tabs>
                <w:tab w:val="left" w:pos="426"/>
              </w:tabs>
              <w:spacing w:after="0"/>
              <w:rPr>
                <w:rFonts w:asciiTheme="minorBidi" w:hAnsiTheme="minorBidi"/>
                <w:color w:val="000000" w:themeColor="text1"/>
                <w:sz w:val="16"/>
                <w:szCs w:val="16"/>
                <w:lang w:val="en-SG"/>
              </w:rPr>
            </w:pPr>
            <w:r w:rsidRPr="004E2183">
              <w:rPr>
                <w:rFonts w:asciiTheme="minorBidi" w:hAnsiTheme="minorBidi"/>
                <w:color w:val="000000" w:themeColor="text1"/>
                <w:sz w:val="16"/>
                <w:szCs w:val="16"/>
              </w:rPr>
              <w:t xml:space="preserve">Answers </w:t>
            </w:r>
            <w:r w:rsidRPr="004E2183">
              <w:rPr>
                <w:rFonts w:ascii="Arial" w:hAnsi="Arial" w:cs="Arial"/>
                <w:color w:val="000000" w:themeColor="text1"/>
                <w:sz w:val="16"/>
                <w:szCs w:val="16"/>
              </w:rPr>
              <w:t>must be presented according to several sections (stated in this paper)</w:t>
            </w:r>
          </w:p>
          <w:p w:rsidR="00D4524B" w:rsidRPr="004E2183" w:rsidRDefault="00D4524B" w:rsidP="00F473A7">
            <w:pPr>
              <w:pStyle w:val="ListParagraph"/>
              <w:numPr>
                <w:ilvl w:val="0"/>
                <w:numId w:val="20"/>
              </w:numPr>
              <w:spacing w:after="0"/>
              <w:rPr>
                <w:rFonts w:asciiTheme="minorBidi" w:hAnsiTheme="minorBidi"/>
                <w:color w:val="000000" w:themeColor="text1"/>
                <w:sz w:val="16"/>
                <w:szCs w:val="16"/>
                <w:lang w:val="en-SG"/>
              </w:rPr>
            </w:pPr>
            <w:r w:rsidRPr="004E2183">
              <w:rPr>
                <w:rFonts w:asciiTheme="minorBidi" w:hAnsiTheme="minorBidi"/>
                <w:color w:val="000000" w:themeColor="text1"/>
                <w:sz w:val="16"/>
                <w:szCs w:val="16"/>
              </w:rPr>
              <w:t>Free from the use of correction fluid and strikethrough</w:t>
            </w:r>
          </w:p>
          <w:p w:rsidR="00D4524B" w:rsidRPr="004E2183" w:rsidRDefault="00D4524B" w:rsidP="00F473A7">
            <w:pPr>
              <w:pStyle w:val="ListParagraph"/>
              <w:numPr>
                <w:ilvl w:val="0"/>
                <w:numId w:val="20"/>
              </w:numPr>
              <w:spacing w:after="0"/>
              <w:rPr>
                <w:rFonts w:asciiTheme="minorBidi" w:hAnsiTheme="minorBidi"/>
                <w:color w:val="000000" w:themeColor="text1"/>
                <w:sz w:val="16"/>
                <w:szCs w:val="16"/>
                <w:lang w:val="en-SG"/>
              </w:rPr>
            </w:pPr>
            <w:r w:rsidRPr="004E2183">
              <w:rPr>
                <w:rFonts w:asciiTheme="minorBidi" w:hAnsiTheme="minorBidi"/>
                <w:color w:val="000000" w:themeColor="text1"/>
                <w:sz w:val="16"/>
                <w:szCs w:val="16"/>
              </w:rPr>
              <w:t>Correct page numbering</w:t>
            </w:r>
          </w:p>
          <w:p w:rsidR="00D4524B" w:rsidRPr="004E2183" w:rsidRDefault="00D4524B" w:rsidP="00774CD7">
            <w:pPr>
              <w:spacing w:after="160" w:line="259" w:lineRule="auto"/>
              <w:rPr>
                <w:b/>
                <w:bCs/>
                <w:color w:val="000000" w:themeColor="text1"/>
                <w:lang w:val="en-US"/>
              </w:rPr>
            </w:pPr>
          </w:p>
        </w:tc>
        <w:tc>
          <w:tcPr>
            <w:tcW w:w="3607" w:type="dxa"/>
            <w:shd w:val="clear" w:color="auto" w:fill="auto"/>
            <w:vAlign w:val="center"/>
          </w:tcPr>
          <w:p w:rsidR="00D4524B" w:rsidRPr="004E2183" w:rsidRDefault="00D4524B" w:rsidP="0030096A">
            <w:pPr>
              <w:spacing w:after="0"/>
              <w:rPr>
                <w:rFonts w:ascii="Arial" w:hAnsi="Arial" w:cs="Arial"/>
                <w:color w:val="000000" w:themeColor="text1"/>
                <w:sz w:val="16"/>
                <w:szCs w:val="16"/>
              </w:rPr>
            </w:pPr>
            <w:r w:rsidRPr="004E2183">
              <w:rPr>
                <w:rFonts w:ascii="Arial" w:hAnsi="Arial" w:cs="Arial"/>
                <w:color w:val="000000" w:themeColor="text1"/>
                <w:sz w:val="16"/>
                <w:szCs w:val="16"/>
              </w:rPr>
              <w:t xml:space="preserve">Describe the responsibilities of businesses </w:t>
            </w:r>
          </w:p>
        </w:tc>
        <w:tc>
          <w:tcPr>
            <w:tcW w:w="2184" w:type="dxa"/>
            <w:tcBorders>
              <w:right w:val="thinThickLargeGap" w:sz="24" w:space="0" w:color="auto"/>
            </w:tcBorders>
            <w:shd w:val="clear" w:color="auto" w:fill="auto"/>
            <w:vAlign w:val="center"/>
          </w:tcPr>
          <w:p w:rsidR="00D4524B" w:rsidRPr="004E2183" w:rsidRDefault="00F3249A" w:rsidP="00800D5C">
            <w:pPr>
              <w:spacing w:after="160" w:line="259" w:lineRule="auto"/>
              <w:jc w:val="center"/>
              <w:rPr>
                <w:b/>
                <w:color w:val="000000" w:themeColor="text1"/>
              </w:rPr>
            </w:pPr>
            <w:r w:rsidRPr="004E2183">
              <w:rPr>
                <w:b/>
                <w:color w:val="000000" w:themeColor="text1"/>
              </w:rPr>
              <w:t>8</w:t>
            </w:r>
          </w:p>
        </w:tc>
      </w:tr>
      <w:tr w:rsidR="004E2183" w:rsidRPr="004E2183" w:rsidTr="004E2183">
        <w:trPr>
          <w:trHeight w:val="775"/>
        </w:trPr>
        <w:tc>
          <w:tcPr>
            <w:tcW w:w="4217" w:type="dxa"/>
            <w:tcBorders>
              <w:left w:val="thinThickLargeGap" w:sz="24" w:space="0" w:color="auto"/>
            </w:tcBorders>
            <w:shd w:val="clear" w:color="auto" w:fill="auto"/>
            <w:vAlign w:val="center"/>
          </w:tcPr>
          <w:p w:rsidR="00D4524B" w:rsidRPr="004E2183" w:rsidRDefault="00D4524B" w:rsidP="00F473A7">
            <w:pPr>
              <w:numPr>
                <w:ilvl w:val="0"/>
                <w:numId w:val="6"/>
              </w:numPr>
              <w:spacing w:after="160" w:line="259" w:lineRule="auto"/>
              <w:rPr>
                <w:b/>
                <w:bCs/>
                <w:color w:val="000000" w:themeColor="text1"/>
                <w:lang w:val="en-US"/>
              </w:rPr>
            </w:pPr>
            <w:r w:rsidRPr="004E2183">
              <w:rPr>
                <w:b/>
                <w:bCs/>
                <w:color w:val="000000" w:themeColor="text1"/>
                <w:lang w:val="en-US"/>
              </w:rPr>
              <w:t>Promptness in the Submission of Work</w:t>
            </w:r>
          </w:p>
          <w:p w:rsidR="00D4524B" w:rsidRPr="004E2183" w:rsidRDefault="0082596E" w:rsidP="006A6040">
            <w:pPr>
              <w:spacing w:after="160" w:line="259" w:lineRule="auto"/>
              <w:rPr>
                <w:b/>
                <w:bCs/>
                <w:color w:val="000000" w:themeColor="text1"/>
                <w:lang w:val="en-US"/>
              </w:rPr>
            </w:pPr>
            <w:r w:rsidRPr="004E2183">
              <w:rPr>
                <w:color w:val="000000" w:themeColor="text1"/>
                <w:lang w:val="en-US"/>
              </w:rPr>
              <w:t>Submit on 19</w:t>
            </w:r>
            <w:r w:rsidR="00D4524B" w:rsidRPr="004E2183">
              <w:rPr>
                <w:color w:val="000000" w:themeColor="text1"/>
                <w:vertAlign w:val="superscript"/>
                <w:lang w:val="en-US"/>
              </w:rPr>
              <w:t>th</w:t>
            </w:r>
            <w:r w:rsidR="00D4524B" w:rsidRPr="004E2183">
              <w:rPr>
                <w:color w:val="000000" w:themeColor="text1"/>
                <w:lang w:val="en-US"/>
              </w:rPr>
              <w:t xml:space="preserve"> November 2016 by </w:t>
            </w:r>
            <w:r w:rsidR="006A6040" w:rsidRPr="004E2183">
              <w:rPr>
                <w:color w:val="000000" w:themeColor="text1"/>
                <w:lang w:val="en-US"/>
              </w:rPr>
              <w:t>2</w:t>
            </w:r>
            <w:r w:rsidR="00D4524B" w:rsidRPr="004E2183">
              <w:rPr>
                <w:color w:val="000000" w:themeColor="text1"/>
                <w:lang w:val="en-US"/>
              </w:rPr>
              <w:t>.30 p.m.</w:t>
            </w:r>
          </w:p>
        </w:tc>
        <w:tc>
          <w:tcPr>
            <w:tcW w:w="3607" w:type="dxa"/>
            <w:shd w:val="clear" w:color="auto" w:fill="auto"/>
            <w:vAlign w:val="center"/>
          </w:tcPr>
          <w:p w:rsidR="00D4524B" w:rsidRPr="004E2183" w:rsidRDefault="00D4524B" w:rsidP="00774CD7">
            <w:pPr>
              <w:spacing w:after="160" w:line="259" w:lineRule="auto"/>
              <w:rPr>
                <w:color w:val="000000" w:themeColor="text1"/>
                <w:lang w:val="en-US"/>
              </w:rPr>
            </w:pPr>
          </w:p>
        </w:tc>
        <w:tc>
          <w:tcPr>
            <w:tcW w:w="2184" w:type="dxa"/>
            <w:tcBorders>
              <w:right w:val="thinThickLargeGap" w:sz="24" w:space="0" w:color="auto"/>
            </w:tcBorders>
            <w:shd w:val="clear" w:color="auto" w:fill="auto"/>
            <w:vAlign w:val="center"/>
          </w:tcPr>
          <w:p w:rsidR="00D4524B" w:rsidRPr="004E2183" w:rsidRDefault="00F3249A" w:rsidP="00800D5C">
            <w:pPr>
              <w:spacing w:after="160" w:line="259" w:lineRule="auto"/>
              <w:jc w:val="center"/>
              <w:rPr>
                <w:b/>
                <w:color w:val="000000" w:themeColor="text1"/>
              </w:rPr>
            </w:pPr>
            <w:r w:rsidRPr="004E2183">
              <w:rPr>
                <w:b/>
                <w:color w:val="000000" w:themeColor="text1"/>
              </w:rPr>
              <w:t>8</w:t>
            </w:r>
          </w:p>
        </w:tc>
      </w:tr>
    </w:tbl>
    <w:p w:rsidR="00D34035" w:rsidRPr="004E2183" w:rsidRDefault="00D34035">
      <w:pPr>
        <w:spacing w:after="160" w:line="259" w:lineRule="auto"/>
        <w:rPr>
          <w:color w:val="000000" w:themeColor="text1"/>
        </w:rPr>
      </w:pPr>
    </w:p>
    <w:tbl>
      <w:tblPr>
        <w:tblW w:w="10053" w:type="dxa"/>
        <w:tblInd w:w="-45" w:type="dxa"/>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thinThickLargeGap" w:sz="24" w:space="0" w:color="auto"/>
        </w:tblBorders>
        <w:tblLook w:val="01E0" w:firstRow="1" w:lastRow="1" w:firstColumn="1" w:lastColumn="1" w:noHBand="0" w:noVBand="0"/>
      </w:tblPr>
      <w:tblGrid>
        <w:gridCol w:w="10053"/>
      </w:tblGrid>
      <w:tr w:rsidR="004E2183" w:rsidRPr="004E2183" w:rsidTr="004E2183">
        <w:tc>
          <w:tcPr>
            <w:tcW w:w="10053" w:type="dxa"/>
          </w:tcPr>
          <w:p w:rsidR="00D34035" w:rsidRPr="004E2183" w:rsidRDefault="00D34035" w:rsidP="00774CD7">
            <w:pPr>
              <w:spacing w:after="0" w:line="360" w:lineRule="auto"/>
              <w:rPr>
                <w:rFonts w:ascii="Arial" w:hAnsi="Arial" w:cs="Arial"/>
                <w:b/>
                <w:i/>
                <w:color w:val="000000" w:themeColor="text1"/>
                <w:sz w:val="24"/>
                <w:szCs w:val="24"/>
              </w:rPr>
            </w:pPr>
            <w:r w:rsidRPr="004E2183">
              <w:rPr>
                <w:rFonts w:ascii="Arial" w:hAnsi="Arial" w:cs="Arial"/>
                <w:b/>
                <w:i/>
                <w:color w:val="000000" w:themeColor="text1"/>
                <w:sz w:val="24"/>
                <w:szCs w:val="24"/>
              </w:rPr>
              <w:t>General Safety Instructions</w:t>
            </w:r>
          </w:p>
        </w:tc>
      </w:tr>
      <w:tr w:rsidR="004E2183" w:rsidRPr="004E2183" w:rsidTr="004E2183">
        <w:tc>
          <w:tcPr>
            <w:tcW w:w="10053" w:type="dxa"/>
          </w:tcPr>
          <w:p w:rsidR="00774CD7" w:rsidRPr="004E2183" w:rsidRDefault="00774CD7" w:rsidP="00774CD7">
            <w:pPr>
              <w:rPr>
                <w:rFonts w:ascii="Arial" w:hAnsi="Arial" w:cs="Arial"/>
                <w:color w:val="000000" w:themeColor="text1"/>
                <w:sz w:val="24"/>
                <w:szCs w:val="24"/>
              </w:rPr>
            </w:pPr>
            <w:r w:rsidRPr="004E2183">
              <w:rPr>
                <w:rFonts w:ascii="Arial" w:hAnsi="Arial" w:cs="Arial"/>
                <w:color w:val="000000" w:themeColor="text1"/>
                <w:sz w:val="24"/>
                <w:szCs w:val="24"/>
              </w:rPr>
              <w:t>Good housekeeping and safety precaution help prevent incidents and possible injuries. Few basic rules should be followed by all candidates are:</w:t>
            </w:r>
          </w:p>
          <w:p w:rsidR="00774CD7" w:rsidRPr="004E2183" w:rsidRDefault="00774CD7" w:rsidP="00774CD7">
            <w:pPr>
              <w:rPr>
                <w:rFonts w:ascii="Arial" w:hAnsi="Arial" w:cs="Arial"/>
                <w:color w:val="000000" w:themeColor="text1"/>
                <w:sz w:val="24"/>
                <w:szCs w:val="24"/>
              </w:rPr>
            </w:pPr>
          </w:p>
          <w:p w:rsidR="00774CD7" w:rsidRPr="004E2183" w:rsidRDefault="00774CD7" w:rsidP="00F473A7">
            <w:pPr>
              <w:numPr>
                <w:ilvl w:val="0"/>
                <w:numId w:val="7"/>
              </w:numPr>
              <w:spacing w:after="0"/>
              <w:ind w:left="1134" w:hanging="567"/>
              <w:rPr>
                <w:rFonts w:ascii="Arial" w:hAnsi="Arial" w:cs="Arial"/>
                <w:color w:val="000000" w:themeColor="text1"/>
                <w:sz w:val="24"/>
                <w:szCs w:val="24"/>
              </w:rPr>
            </w:pPr>
            <w:r w:rsidRPr="004E2183">
              <w:rPr>
                <w:rFonts w:ascii="Arial" w:hAnsi="Arial" w:cs="Arial"/>
                <w:color w:val="000000" w:themeColor="text1"/>
                <w:sz w:val="24"/>
                <w:szCs w:val="24"/>
              </w:rPr>
              <w:t>Don’t leave rubbish laying about around work area</w:t>
            </w:r>
          </w:p>
          <w:p w:rsidR="00774CD7" w:rsidRPr="004E2183" w:rsidRDefault="00774CD7" w:rsidP="00F473A7">
            <w:pPr>
              <w:numPr>
                <w:ilvl w:val="0"/>
                <w:numId w:val="7"/>
              </w:numPr>
              <w:spacing w:after="0"/>
              <w:ind w:left="1134" w:hanging="567"/>
              <w:rPr>
                <w:rFonts w:ascii="Arial" w:hAnsi="Arial" w:cs="Arial"/>
                <w:color w:val="000000" w:themeColor="text1"/>
                <w:sz w:val="24"/>
                <w:szCs w:val="24"/>
              </w:rPr>
            </w:pPr>
            <w:r w:rsidRPr="004E2183">
              <w:rPr>
                <w:rFonts w:ascii="Arial" w:hAnsi="Arial" w:cs="Arial"/>
                <w:color w:val="000000" w:themeColor="text1"/>
                <w:sz w:val="24"/>
                <w:szCs w:val="24"/>
              </w:rPr>
              <w:t>Keep all areas clear from obstruction or tripping hazards</w:t>
            </w:r>
          </w:p>
          <w:p w:rsidR="00774CD7" w:rsidRPr="004E2183" w:rsidRDefault="00774CD7" w:rsidP="00F473A7">
            <w:pPr>
              <w:numPr>
                <w:ilvl w:val="0"/>
                <w:numId w:val="7"/>
              </w:numPr>
              <w:spacing w:after="0"/>
              <w:ind w:left="1134" w:hanging="567"/>
              <w:rPr>
                <w:rFonts w:ascii="Arial" w:hAnsi="Arial" w:cs="Arial"/>
                <w:color w:val="000000" w:themeColor="text1"/>
                <w:sz w:val="24"/>
                <w:szCs w:val="24"/>
              </w:rPr>
            </w:pPr>
            <w:r w:rsidRPr="004E2183">
              <w:rPr>
                <w:rFonts w:ascii="Arial" w:hAnsi="Arial" w:cs="Arial"/>
                <w:color w:val="000000" w:themeColor="text1"/>
                <w:sz w:val="24"/>
                <w:szCs w:val="24"/>
              </w:rPr>
              <w:t>First-aid kits need to be accessible at all times</w:t>
            </w:r>
          </w:p>
          <w:p w:rsidR="00774CD7" w:rsidRPr="004E2183" w:rsidRDefault="00774CD7" w:rsidP="00F473A7">
            <w:pPr>
              <w:numPr>
                <w:ilvl w:val="0"/>
                <w:numId w:val="7"/>
              </w:numPr>
              <w:spacing w:after="0"/>
              <w:ind w:left="1134" w:hanging="567"/>
              <w:rPr>
                <w:rFonts w:ascii="Arial" w:hAnsi="Arial" w:cs="Arial"/>
                <w:color w:val="000000" w:themeColor="text1"/>
                <w:sz w:val="24"/>
                <w:szCs w:val="24"/>
              </w:rPr>
            </w:pPr>
            <w:r w:rsidRPr="004E2183">
              <w:rPr>
                <w:rFonts w:ascii="Arial" w:hAnsi="Arial" w:cs="Arial"/>
                <w:color w:val="000000" w:themeColor="text1"/>
                <w:sz w:val="24"/>
                <w:szCs w:val="24"/>
              </w:rPr>
              <w:t>Ensure lighting is bright enough to allow safe access and exit</w:t>
            </w:r>
          </w:p>
          <w:p w:rsidR="00774CD7" w:rsidRPr="004E2183" w:rsidRDefault="00774CD7" w:rsidP="00F473A7">
            <w:pPr>
              <w:numPr>
                <w:ilvl w:val="0"/>
                <w:numId w:val="7"/>
              </w:numPr>
              <w:spacing w:after="0"/>
              <w:ind w:left="1134" w:hanging="567"/>
              <w:rPr>
                <w:rFonts w:ascii="Arial" w:hAnsi="Arial" w:cs="Arial"/>
                <w:color w:val="000000" w:themeColor="text1"/>
                <w:sz w:val="24"/>
                <w:szCs w:val="24"/>
              </w:rPr>
            </w:pPr>
            <w:r w:rsidRPr="004E2183">
              <w:rPr>
                <w:rFonts w:ascii="Arial" w:hAnsi="Arial" w:cs="Arial"/>
                <w:color w:val="000000" w:themeColor="text1"/>
                <w:sz w:val="24"/>
                <w:szCs w:val="24"/>
              </w:rPr>
              <w:t>Ensure that tables and chairs are in good condition and securely fastened</w:t>
            </w:r>
          </w:p>
          <w:p w:rsidR="00774CD7" w:rsidRPr="004E2183" w:rsidRDefault="00774CD7" w:rsidP="00774CD7">
            <w:pPr>
              <w:ind w:left="1134"/>
              <w:rPr>
                <w:rFonts w:ascii="Arial" w:hAnsi="Arial" w:cs="Arial"/>
                <w:color w:val="000000" w:themeColor="text1"/>
                <w:sz w:val="24"/>
                <w:szCs w:val="24"/>
              </w:rPr>
            </w:pPr>
          </w:p>
          <w:p w:rsidR="00774CD7" w:rsidRPr="004E2183" w:rsidRDefault="00774CD7" w:rsidP="00774CD7">
            <w:pPr>
              <w:ind w:left="1134" w:hanging="1134"/>
              <w:rPr>
                <w:rFonts w:ascii="Arial" w:hAnsi="Arial" w:cs="Arial"/>
                <w:color w:val="000000" w:themeColor="text1"/>
                <w:sz w:val="24"/>
                <w:szCs w:val="24"/>
              </w:rPr>
            </w:pPr>
            <w:r w:rsidRPr="004E2183">
              <w:rPr>
                <w:rFonts w:ascii="Arial" w:hAnsi="Arial" w:cs="Arial"/>
                <w:color w:val="000000" w:themeColor="text1"/>
                <w:sz w:val="24"/>
                <w:szCs w:val="24"/>
              </w:rPr>
              <w:t>In using computers/laptops/printers for doing assignments:</w:t>
            </w:r>
          </w:p>
          <w:p w:rsidR="00774CD7" w:rsidRPr="004E2183" w:rsidRDefault="00774CD7" w:rsidP="00774CD7">
            <w:pPr>
              <w:ind w:left="1134" w:hanging="1134"/>
              <w:rPr>
                <w:rFonts w:ascii="Arial" w:hAnsi="Arial" w:cs="Arial"/>
                <w:color w:val="000000" w:themeColor="text1"/>
                <w:sz w:val="24"/>
                <w:szCs w:val="24"/>
              </w:rPr>
            </w:pPr>
          </w:p>
          <w:p w:rsidR="00774CD7" w:rsidRPr="004E2183" w:rsidRDefault="00774CD7" w:rsidP="00F473A7">
            <w:pPr>
              <w:numPr>
                <w:ilvl w:val="0"/>
                <w:numId w:val="7"/>
              </w:numPr>
              <w:spacing w:after="0"/>
              <w:ind w:left="1134" w:hanging="567"/>
              <w:rPr>
                <w:rFonts w:ascii="Arial" w:hAnsi="Arial" w:cs="Arial"/>
                <w:color w:val="000000" w:themeColor="text1"/>
                <w:sz w:val="24"/>
                <w:szCs w:val="24"/>
              </w:rPr>
            </w:pPr>
            <w:r w:rsidRPr="004E2183">
              <w:rPr>
                <w:rFonts w:ascii="Arial" w:hAnsi="Arial" w:cs="Arial"/>
                <w:color w:val="000000" w:themeColor="text1"/>
                <w:sz w:val="24"/>
                <w:szCs w:val="24"/>
              </w:rPr>
              <w:t>Do regular checks of plugs, sockets and cables (ensure they are in good repairs)</w:t>
            </w:r>
          </w:p>
          <w:p w:rsidR="00774CD7" w:rsidRPr="004E2183" w:rsidRDefault="00774CD7" w:rsidP="00F473A7">
            <w:pPr>
              <w:numPr>
                <w:ilvl w:val="0"/>
                <w:numId w:val="7"/>
              </w:numPr>
              <w:spacing w:after="0"/>
              <w:ind w:left="1134" w:hanging="567"/>
              <w:rPr>
                <w:rFonts w:ascii="Arial" w:hAnsi="Arial" w:cs="Arial"/>
                <w:color w:val="000000" w:themeColor="text1"/>
                <w:sz w:val="24"/>
                <w:szCs w:val="24"/>
              </w:rPr>
            </w:pPr>
            <w:r w:rsidRPr="004E2183">
              <w:rPr>
                <w:rFonts w:ascii="Arial" w:hAnsi="Arial" w:cs="Arial"/>
                <w:color w:val="000000" w:themeColor="text1"/>
                <w:sz w:val="24"/>
                <w:szCs w:val="24"/>
              </w:rPr>
              <w:t>Avoid overloaded electrical points</w:t>
            </w:r>
          </w:p>
          <w:p w:rsidR="00774CD7" w:rsidRPr="004E2183" w:rsidRDefault="00774CD7" w:rsidP="00F473A7">
            <w:pPr>
              <w:numPr>
                <w:ilvl w:val="0"/>
                <w:numId w:val="7"/>
              </w:numPr>
              <w:spacing w:after="0"/>
              <w:ind w:left="1134" w:hanging="567"/>
              <w:rPr>
                <w:rFonts w:ascii="Arial" w:hAnsi="Arial" w:cs="Arial"/>
                <w:color w:val="000000" w:themeColor="text1"/>
                <w:sz w:val="24"/>
                <w:szCs w:val="24"/>
              </w:rPr>
            </w:pPr>
            <w:r w:rsidRPr="004E2183">
              <w:rPr>
                <w:rFonts w:ascii="Arial" w:hAnsi="Arial" w:cs="Arial"/>
                <w:color w:val="000000" w:themeColor="text1"/>
                <w:sz w:val="24"/>
                <w:szCs w:val="24"/>
              </w:rPr>
              <w:t>Know where the fire extinguisher is located and how to use it</w:t>
            </w:r>
          </w:p>
          <w:p w:rsidR="00774CD7" w:rsidRPr="004E2183" w:rsidRDefault="00774CD7" w:rsidP="00F473A7">
            <w:pPr>
              <w:numPr>
                <w:ilvl w:val="0"/>
                <w:numId w:val="7"/>
              </w:numPr>
              <w:spacing w:after="0"/>
              <w:ind w:left="1134" w:hanging="567"/>
              <w:rPr>
                <w:rFonts w:ascii="Arial" w:hAnsi="Arial" w:cs="Arial"/>
                <w:color w:val="000000" w:themeColor="text1"/>
                <w:sz w:val="24"/>
                <w:szCs w:val="24"/>
              </w:rPr>
            </w:pPr>
            <w:r w:rsidRPr="004E2183">
              <w:rPr>
                <w:rFonts w:ascii="Arial" w:eastAsia="Times New Roman" w:hAnsi="Arial" w:cs="Arial"/>
                <w:color w:val="000000" w:themeColor="text1"/>
                <w:sz w:val="24"/>
                <w:szCs w:val="24"/>
                <w:lang w:val="en-SG" w:eastAsia="en-SG"/>
              </w:rPr>
              <w:t>Keep food and drinks out of your workspace</w:t>
            </w:r>
          </w:p>
          <w:p w:rsidR="00774CD7" w:rsidRPr="004E2183" w:rsidRDefault="00774CD7" w:rsidP="00F473A7">
            <w:pPr>
              <w:numPr>
                <w:ilvl w:val="0"/>
                <w:numId w:val="7"/>
              </w:numPr>
              <w:spacing w:after="0"/>
              <w:ind w:left="1134" w:hanging="567"/>
              <w:rPr>
                <w:rFonts w:ascii="Arial" w:hAnsi="Arial" w:cs="Arial"/>
                <w:color w:val="000000" w:themeColor="text1"/>
                <w:sz w:val="24"/>
                <w:szCs w:val="24"/>
              </w:rPr>
            </w:pPr>
            <w:r w:rsidRPr="004E2183">
              <w:rPr>
                <w:rFonts w:ascii="Arial" w:eastAsia="Times New Roman" w:hAnsi="Arial" w:cs="Arial"/>
                <w:color w:val="000000" w:themeColor="text1"/>
                <w:sz w:val="24"/>
                <w:szCs w:val="24"/>
                <w:lang w:val="en-SG" w:eastAsia="en-SG"/>
              </w:rPr>
              <w:t>Keep your workspace clean and free of clutter</w:t>
            </w:r>
          </w:p>
          <w:p w:rsidR="00774CD7" w:rsidRPr="004E2183" w:rsidRDefault="00774CD7" w:rsidP="00774CD7">
            <w:pPr>
              <w:ind w:left="1134"/>
              <w:rPr>
                <w:rFonts w:ascii="Arial" w:hAnsi="Arial" w:cs="Arial"/>
                <w:color w:val="000000" w:themeColor="text1"/>
              </w:rPr>
            </w:pPr>
          </w:p>
          <w:p w:rsidR="00D34035" w:rsidRPr="004E2183" w:rsidRDefault="00D34035" w:rsidP="00774CD7">
            <w:pPr>
              <w:spacing w:after="0" w:line="360" w:lineRule="auto"/>
              <w:jc w:val="both"/>
              <w:rPr>
                <w:rFonts w:ascii="Arial" w:hAnsi="Arial" w:cs="Arial"/>
                <w:b/>
                <w:color w:val="000000" w:themeColor="text1"/>
                <w:sz w:val="24"/>
                <w:szCs w:val="24"/>
              </w:rPr>
            </w:pPr>
          </w:p>
        </w:tc>
      </w:tr>
    </w:tbl>
    <w:p w:rsidR="00A52810" w:rsidRPr="004E2183" w:rsidRDefault="00A52810" w:rsidP="001C77E1">
      <w:pPr>
        <w:spacing w:after="0"/>
        <w:rPr>
          <w:color w:val="000000" w:themeColor="text1"/>
        </w:rPr>
      </w:pPr>
    </w:p>
    <w:p w:rsidR="00A52810" w:rsidRPr="004E2183" w:rsidRDefault="00A52810">
      <w:pPr>
        <w:spacing w:after="160" w:line="259" w:lineRule="auto"/>
        <w:rPr>
          <w:color w:val="000000" w:themeColor="text1"/>
        </w:rPr>
      </w:pPr>
    </w:p>
    <w:tbl>
      <w:tblPr>
        <w:tblW w:w="10151" w:type="dxa"/>
        <w:tblInd w:w="-53" w:type="dxa"/>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1E0" w:firstRow="1" w:lastRow="1" w:firstColumn="1" w:lastColumn="1" w:noHBand="0" w:noVBand="0"/>
      </w:tblPr>
      <w:tblGrid>
        <w:gridCol w:w="2385"/>
        <w:gridCol w:w="2115"/>
        <w:gridCol w:w="1260"/>
        <w:gridCol w:w="1395"/>
        <w:gridCol w:w="2996"/>
      </w:tblGrid>
      <w:tr w:rsidR="004E2183" w:rsidRPr="004E2183" w:rsidTr="004E2183">
        <w:trPr>
          <w:trHeight w:val="432"/>
        </w:trPr>
        <w:tc>
          <w:tcPr>
            <w:tcW w:w="10151" w:type="dxa"/>
            <w:gridSpan w:val="5"/>
            <w:vAlign w:val="center"/>
          </w:tcPr>
          <w:p w:rsidR="00A52810" w:rsidRPr="004E2183" w:rsidRDefault="00A52810" w:rsidP="00774CD7">
            <w:pPr>
              <w:rPr>
                <w:rFonts w:ascii="Arial" w:hAnsi="Arial" w:cs="Arial"/>
                <w:b/>
                <w:i/>
                <w:color w:val="000000" w:themeColor="text1"/>
              </w:rPr>
            </w:pPr>
            <w:r w:rsidRPr="004E2183">
              <w:rPr>
                <w:rFonts w:ascii="Arial" w:hAnsi="Arial" w:cs="Arial"/>
                <w:b/>
                <w:i/>
                <w:color w:val="000000" w:themeColor="text1"/>
              </w:rPr>
              <w:t>OVERALL GRADE</w:t>
            </w:r>
          </w:p>
        </w:tc>
      </w:tr>
      <w:tr w:rsidR="004E2183" w:rsidRPr="004E2183" w:rsidTr="004E2183">
        <w:trPr>
          <w:trHeight w:val="171"/>
        </w:trPr>
        <w:tc>
          <w:tcPr>
            <w:tcW w:w="4500" w:type="dxa"/>
            <w:gridSpan w:val="2"/>
            <w:shd w:val="clear" w:color="auto" w:fill="BFBFBF" w:themeFill="background1" w:themeFillShade="BF"/>
          </w:tcPr>
          <w:p w:rsidR="00A52810" w:rsidRPr="004E2183" w:rsidRDefault="00A52810" w:rsidP="00774CD7">
            <w:pPr>
              <w:spacing w:after="0" w:line="360" w:lineRule="auto"/>
              <w:jc w:val="center"/>
              <w:rPr>
                <w:rFonts w:ascii="Arial" w:hAnsi="Arial" w:cs="Arial"/>
                <w:b/>
                <w:color w:val="000000" w:themeColor="text1"/>
              </w:rPr>
            </w:pPr>
          </w:p>
        </w:tc>
        <w:tc>
          <w:tcPr>
            <w:tcW w:w="5651" w:type="dxa"/>
            <w:gridSpan w:val="3"/>
            <w:shd w:val="clear" w:color="auto" w:fill="BFBFBF" w:themeFill="background1" w:themeFillShade="BF"/>
          </w:tcPr>
          <w:p w:rsidR="00A52810" w:rsidRPr="004E2183" w:rsidRDefault="00A52810" w:rsidP="00774CD7">
            <w:pPr>
              <w:spacing w:after="0" w:line="360" w:lineRule="auto"/>
              <w:jc w:val="center"/>
              <w:rPr>
                <w:rFonts w:ascii="Arial" w:hAnsi="Arial" w:cs="Arial"/>
                <w:b/>
                <w:color w:val="000000" w:themeColor="text1"/>
              </w:rPr>
            </w:pPr>
            <w:r w:rsidRPr="004E2183">
              <w:rPr>
                <w:rFonts w:ascii="Arial" w:hAnsi="Arial" w:cs="Arial"/>
                <w:b/>
                <w:color w:val="000000" w:themeColor="text1"/>
              </w:rPr>
              <w:t>Marks</w:t>
            </w:r>
          </w:p>
        </w:tc>
      </w:tr>
      <w:tr w:rsidR="004E2183" w:rsidRPr="004E2183" w:rsidTr="004E2183">
        <w:trPr>
          <w:trHeight w:val="171"/>
        </w:trPr>
        <w:tc>
          <w:tcPr>
            <w:tcW w:w="4500" w:type="dxa"/>
            <w:gridSpan w:val="2"/>
          </w:tcPr>
          <w:p w:rsidR="00A52810" w:rsidRPr="004E2183" w:rsidRDefault="00A52810" w:rsidP="00774CD7">
            <w:pPr>
              <w:spacing w:after="0" w:line="360" w:lineRule="auto"/>
              <w:jc w:val="center"/>
              <w:rPr>
                <w:rFonts w:ascii="Arial" w:hAnsi="Arial" w:cs="Arial"/>
                <w:b/>
                <w:color w:val="000000" w:themeColor="text1"/>
              </w:rPr>
            </w:pPr>
            <w:r w:rsidRPr="004E2183">
              <w:rPr>
                <w:rFonts w:ascii="Arial" w:hAnsi="Arial" w:cs="Arial"/>
                <w:b/>
                <w:color w:val="000000" w:themeColor="text1"/>
              </w:rPr>
              <w:t>TOTAL</w:t>
            </w:r>
          </w:p>
        </w:tc>
        <w:tc>
          <w:tcPr>
            <w:tcW w:w="5651" w:type="dxa"/>
            <w:gridSpan w:val="3"/>
          </w:tcPr>
          <w:p w:rsidR="00A52810" w:rsidRPr="004E2183" w:rsidRDefault="00A52810" w:rsidP="00774CD7">
            <w:pPr>
              <w:spacing w:after="0" w:line="360" w:lineRule="auto"/>
              <w:jc w:val="both"/>
              <w:rPr>
                <w:rFonts w:ascii="Arial" w:hAnsi="Arial" w:cs="Arial"/>
                <w:color w:val="000000" w:themeColor="text1"/>
              </w:rPr>
            </w:pPr>
          </w:p>
        </w:tc>
      </w:tr>
      <w:tr w:rsidR="004E2183" w:rsidRPr="004E2183" w:rsidTr="004E2183">
        <w:trPr>
          <w:trHeight w:val="171"/>
        </w:trPr>
        <w:tc>
          <w:tcPr>
            <w:tcW w:w="4500" w:type="dxa"/>
            <w:gridSpan w:val="2"/>
          </w:tcPr>
          <w:p w:rsidR="00A52810" w:rsidRPr="004E2183" w:rsidRDefault="00A52810" w:rsidP="00774CD7">
            <w:pPr>
              <w:spacing w:after="0" w:line="360" w:lineRule="auto"/>
              <w:jc w:val="center"/>
              <w:rPr>
                <w:rFonts w:ascii="Arial" w:hAnsi="Arial" w:cs="Arial"/>
                <w:b/>
                <w:color w:val="000000" w:themeColor="text1"/>
              </w:rPr>
            </w:pPr>
            <w:r w:rsidRPr="004E2183">
              <w:rPr>
                <w:rFonts w:ascii="Arial" w:hAnsi="Arial" w:cs="Arial"/>
                <w:b/>
                <w:color w:val="000000" w:themeColor="text1"/>
              </w:rPr>
              <w:t>GRADE</w:t>
            </w:r>
          </w:p>
        </w:tc>
        <w:tc>
          <w:tcPr>
            <w:tcW w:w="5651" w:type="dxa"/>
            <w:gridSpan w:val="3"/>
          </w:tcPr>
          <w:p w:rsidR="00A52810" w:rsidRPr="004E2183" w:rsidRDefault="00A52810" w:rsidP="00774CD7">
            <w:pPr>
              <w:spacing w:after="0" w:line="360" w:lineRule="auto"/>
              <w:jc w:val="both"/>
              <w:rPr>
                <w:rFonts w:ascii="Arial" w:hAnsi="Arial" w:cs="Arial"/>
                <w:color w:val="000000" w:themeColor="text1"/>
              </w:rPr>
            </w:pPr>
          </w:p>
        </w:tc>
      </w:tr>
      <w:tr w:rsidR="004E2183" w:rsidRPr="004E2183" w:rsidTr="004E2183">
        <w:trPr>
          <w:trHeight w:val="171"/>
        </w:trPr>
        <w:tc>
          <w:tcPr>
            <w:tcW w:w="4500" w:type="dxa"/>
            <w:gridSpan w:val="2"/>
          </w:tcPr>
          <w:p w:rsidR="00A52810" w:rsidRPr="004E2183" w:rsidRDefault="00A52810" w:rsidP="00774CD7">
            <w:pPr>
              <w:spacing w:after="0" w:line="360" w:lineRule="auto"/>
              <w:jc w:val="center"/>
              <w:rPr>
                <w:rFonts w:ascii="Arial" w:hAnsi="Arial" w:cs="Arial"/>
                <w:b/>
                <w:color w:val="000000" w:themeColor="text1"/>
              </w:rPr>
            </w:pPr>
            <w:r w:rsidRPr="004E2183">
              <w:rPr>
                <w:rFonts w:ascii="Arial" w:hAnsi="Arial" w:cs="Arial"/>
                <w:b/>
                <w:color w:val="000000" w:themeColor="text1"/>
              </w:rPr>
              <w:t>WEIGHTAGE MARKS</w:t>
            </w:r>
          </w:p>
        </w:tc>
        <w:tc>
          <w:tcPr>
            <w:tcW w:w="5651" w:type="dxa"/>
            <w:gridSpan w:val="3"/>
          </w:tcPr>
          <w:p w:rsidR="00A52810" w:rsidRPr="004E2183" w:rsidRDefault="00A52810" w:rsidP="00774CD7">
            <w:pPr>
              <w:spacing w:after="0" w:line="360" w:lineRule="auto"/>
              <w:jc w:val="both"/>
              <w:rPr>
                <w:rFonts w:ascii="Arial" w:hAnsi="Arial" w:cs="Arial"/>
                <w:color w:val="000000" w:themeColor="text1"/>
              </w:rPr>
            </w:pPr>
          </w:p>
        </w:tc>
      </w:tr>
      <w:tr w:rsidR="004E2183" w:rsidRPr="004E2183" w:rsidTr="004E2183">
        <w:trPr>
          <w:trHeight w:val="74"/>
        </w:trPr>
        <w:tc>
          <w:tcPr>
            <w:tcW w:w="10151" w:type="dxa"/>
            <w:gridSpan w:val="5"/>
            <w:vAlign w:val="center"/>
          </w:tcPr>
          <w:p w:rsidR="00A52810" w:rsidRPr="004E2183" w:rsidRDefault="00A52810" w:rsidP="00774CD7">
            <w:pPr>
              <w:rPr>
                <w:rFonts w:ascii="Arial" w:hAnsi="Arial" w:cs="Arial"/>
                <w:b/>
                <w:i/>
                <w:color w:val="000000" w:themeColor="text1"/>
              </w:rPr>
            </w:pPr>
            <w:r w:rsidRPr="004E2183">
              <w:rPr>
                <w:rFonts w:ascii="Arial" w:hAnsi="Arial" w:cs="Arial"/>
                <w:b/>
                <w:i/>
                <w:color w:val="000000" w:themeColor="text1"/>
              </w:rPr>
              <w:t xml:space="preserve"> FEEDBACK</w:t>
            </w:r>
          </w:p>
        </w:tc>
      </w:tr>
      <w:tr w:rsidR="004E2183" w:rsidRPr="004E2183" w:rsidTr="004E2183">
        <w:tc>
          <w:tcPr>
            <w:tcW w:w="10151" w:type="dxa"/>
            <w:gridSpan w:val="5"/>
          </w:tcPr>
          <w:p w:rsidR="00A52810" w:rsidRPr="004E2183" w:rsidRDefault="00A52810" w:rsidP="00774CD7">
            <w:pPr>
              <w:jc w:val="both"/>
              <w:rPr>
                <w:rFonts w:ascii="Arial" w:hAnsi="Arial" w:cs="Arial"/>
                <w:color w:val="000000" w:themeColor="text1"/>
              </w:rPr>
            </w:pPr>
          </w:p>
        </w:tc>
      </w:tr>
      <w:tr w:rsidR="004E2183" w:rsidRPr="004E2183" w:rsidTr="004E2183">
        <w:tc>
          <w:tcPr>
            <w:tcW w:w="2385" w:type="dxa"/>
          </w:tcPr>
          <w:p w:rsidR="00A52810" w:rsidRPr="004E2183" w:rsidRDefault="00A52810" w:rsidP="00774CD7">
            <w:pPr>
              <w:jc w:val="both"/>
              <w:rPr>
                <w:rFonts w:ascii="Arial" w:hAnsi="Arial" w:cs="Arial"/>
                <w:color w:val="000000" w:themeColor="text1"/>
              </w:rPr>
            </w:pPr>
            <w:r w:rsidRPr="004E2183">
              <w:rPr>
                <w:rFonts w:ascii="Arial" w:hAnsi="Arial" w:cs="Arial"/>
                <w:color w:val="000000" w:themeColor="text1"/>
              </w:rPr>
              <w:t>Student Signature</w:t>
            </w:r>
          </w:p>
        </w:tc>
        <w:tc>
          <w:tcPr>
            <w:tcW w:w="3375" w:type="dxa"/>
            <w:gridSpan w:val="2"/>
          </w:tcPr>
          <w:p w:rsidR="00A52810" w:rsidRPr="004E2183" w:rsidRDefault="00A52810" w:rsidP="00774CD7">
            <w:pPr>
              <w:jc w:val="both"/>
              <w:rPr>
                <w:rFonts w:ascii="Arial" w:hAnsi="Arial" w:cs="Arial"/>
                <w:color w:val="000000" w:themeColor="text1"/>
              </w:rPr>
            </w:pPr>
          </w:p>
        </w:tc>
        <w:tc>
          <w:tcPr>
            <w:tcW w:w="1395" w:type="dxa"/>
          </w:tcPr>
          <w:p w:rsidR="00A52810" w:rsidRPr="004E2183" w:rsidRDefault="00A52810" w:rsidP="00A52810">
            <w:pPr>
              <w:jc w:val="center"/>
              <w:rPr>
                <w:rFonts w:ascii="Arial" w:hAnsi="Arial" w:cs="Arial"/>
                <w:color w:val="000000" w:themeColor="text1"/>
              </w:rPr>
            </w:pPr>
            <w:r w:rsidRPr="004E2183">
              <w:rPr>
                <w:rFonts w:ascii="Arial" w:hAnsi="Arial" w:cs="Arial"/>
                <w:color w:val="000000" w:themeColor="text1"/>
              </w:rPr>
              <w:t>Date</w:t>
            </w:r>
          </w:p>
        </w:tc>
        <w:tc>
          <w:tcPr>
            <w:tcW w:w="2996" w:type="dxa"/>
          </w:tcPr>
          <w:p w:rsidR="00A52810" w:rsidRPr="004E2183" w:rsidRDefault="00A52810" w:rsidP="00774CD7">
            <w:pPr>
              <w:jc w:val="both"/>
              <w:rPr>
                <w:rFonts w:ascii="Arial" w:hAnsi="Arial" w:cs="Arial"/>
                <w:color w:val="000000" w:themeColor="text1"/>
              </w:rPr>
            </w:pPr>
          </w:p>
        </w:tc>
      </w:tr>
      <w:tr w:rsidR="004E2183" w:rsidRPr="004E2183" w:rsidTr="004E2183">
        <w:tc>
          <w:tcPr>
            <w:tcW w:w="2385" w:type="dxa"/>
          </w:tcPr>
          <w:p w:rsidR="00A52810" w:rsidRPr="004E2183" w:rsidRDefault="00A52810" w:rsidP="00774CD7">
            <w:pPr>
              <w:jc w:val="both"/>
              <w:rPr>
                <w:rFonts w:ascii="Arial" w:hAnsi="Arial" w:cs="Arial"/>
                <w:color w:val="000000" w:themeColor="text1"/>
              </w:rPr>
            </w:pPr>
            <w:r w:rsidRPr="004E2183">
              <w:rPr>
                <w:rFonts w:ascii="Arial" w:hAnsi="Arial" w:cs="Arial"/>
                <w:color w:val="000000" w:themeColor="text1"/>
              </w:rPr>
              <w:t>Assessor Signature</w:t>
            </w:r>
          </w:p>
        </w:tc>
        <w:tc>
          <w:tcPr>
            <w:tcW w:w="3375" w:type="dxa"/>
            <w:gridSpan w:val="2"/>
          </w:tcPr>
          <w:p w:rsidR="00A52810" w:rsidRPr="004E2183" w:rsidRDefault="00A52810" w:rsidP="00774CD7">
            <w:pPr>
              <w:jc w:val="both"/>
              <w:rPr>
                <w:rFonts w:ascii="Arial" w:hAnsi="Arial" w:cs="Arial"/>
                <w:color w:val="000000" w:themeColor="text1"/>
              </w:rPr>
            </w:pPr>
          </w:p>
        </w:tc>
        <w:tc>
          <w:tcPr>
            <w:tcW w:w="1395" w:type="dxa"/>
          </w:tcPr>
          <w:p w:rsidR="00A52810" w:rsidRPr="004E2183" w:rsidRDefault="00A52810" w:rsidP="00A52810">
            <w:pPr>
              <w:jc w:val="center"/>
              <w:rPr>
                <w:rFonts w:ascii="Arial" w:hAnsi="Arial" w:cs="Arial"/>
                <w:color w:val="000000" w:themeColor="text1"/>
              </w:rPr>
            </w:pPr>
            <w:r w:rsidRPr="004E2183">
              <w:rPr>
                <w:rFonts w:ascii="Arial" w:hAnsi="Arial" w:cs="Arial"/>
                <w:color w:val="000000" w:themeColor="text1"/>
              </w:rPr>
              <w:t>Date</w:t>
            </w:r>
          </w:p>
        </w:tc>
        <w:tc>
          <w:tcPr>
            <w:tcW w:w="2996" w:type="dxa"/>
          </w:tcPr>
          <w:p w:rsidR="00A52810" w:rsidRPr="004E2183" w:rsidRDefault="00A52810" w:rsidP="00774CD7">
            <w:pPr>
              <w:jc w:val="both"/>
              <w:rPr>
                <w:rFonts w:ascii="Arial" w:hAnsi="Arial" w:cs="Arial"/>
                <w:color w:val="000000" w:themeColor="text1"/>
              </w:rPr>
            </w:pPr>
          </w:p>
        </w:tc>
      </w:tr>
      <w:tr w:rsidR="004E2183" w:rsidRPr="004E2183" w:rsidTr="004E2183">
        <w:tc>
          <w:tcPr>
            <w:tcW w:w="2385" w:type="dxa"/>
          </w:tcPr>
          <w:p w:rsidR="00A52810" w:rsidRPr="004E2183" w:rsidRDefault="00A52810" w:rsidP="00774CD7">
            <w:pPr>
              <w:jc w:val="both"/>
              <w:rPr>
                <w:rFonts w:ascii="Arial" w:hAnsi="Arial" w:cs="Arial"/>
                <w:color w:val="000000" w:themeColor="text1"/>
              </w:rPr>
            </w:pPr>
            <w:r w:rsidRPr="004E2183">
              <w:rPr>
                <w:rFonts w:ascii="Arial" w:hAnsi="Arial" w:cs="Arial"/>
                <w:color w:val="000000" w:themeColor="text1"/>
              </w:rPr>
              <w:t>Internal Verifier</w:t>
            </w:r>
          </w:p>
        </w:tc>
        <w:tc>
          <w:tcPr>
            <w:tcW w:w="3375" w:type="dxa"/>
            <w:gridSpan w:val="2"/>
          </w:tcPr>
          <w:p w:rsidR="00A52810" w:rsidRPr="004E2183" w:rsidRDefault="00A52810" w:rsidP="00774CD7">
            <w:pPr>
              <w:jc w:val="both"/>
              <w:rPr>
                <w:rFonts w:ascii="Arial" w:hAnsi="Arial" w:cs="Arial"/>
                <w:color w:val="000000" w:themeColor="text1"/>
              </w:rPr>
            </w:pPr>
          </w:p>
        </w:tc>
        <w:tc>
          <w:tcPr>
            <w:tcW w:w="1395" w:type="dxa"/>
          </w:tcPr>
          <w:p w:rsidR="00A52810" w:rsidRPr="004E2183" w:rsidRDefault="00A52810" w:rsidP="00A52810">
            <w:pPr>
              <w:jc w:val="center"/>
              <w:rPr>
                <w:rFonts w:ascii="Arial" w:hAnsi="Arial" w:cs="Arial"/>
                <w:color w:val="000000" w:themeColor="text1"/>
              </w:rPr>
            </w:pPr>
            <w:r w:rsidRPr="004E2183">
              <w:rPr>
                <w:rFonts w:ascii="Arial" w:hAnsi="Arial" w:cs="Arial"/>
                <w:color w:val="000000" w:themeColor="text1"/>
              </w:rPr>
              <w:t>Date</w:t>
            </w:r>
          </w:p>
        </w:tc>
        <w:tc>
          <w:tcPr>
            <w:tcW w:w="2996" w:type="dxa"/>
          </w:tcPr>
          <w:p w:rsidR="00A52810" w:rsidRPr="004E2183" w:rsidRDefault="00A52810" w:rsidP="00774CD7">
            <w:pPr>
              <w:jc w:val="both"/>
              <w:rPr>
                <w:rFonts w:ascii="Arial" w:hAnsi="Arial" w:cs="Arial"/>
                <w:color w:val="000000" w:themeColor="text1"/>
              </w:rPr>
            </w:pPr>
          </w:p>
        </w:tc>
      </w:tr>
      <w:tr w:rsidR="004E2183" w:rsidRPr="004E2183" w:rsidTr="004E2183">
        <w:tc>
          <w:tcPr>
            <w:tcW w:w="2385" w:type="dxa"/>
          </w:tcPr>
          <w:p w:rsidR="00A52810" w:rsidRPr="004E2183" w:rsidRDefault="00A52810" w:rsidP="00774CD7">
            <w:pPr>
              <w:jc w:val="both"/>
              <w:rPr>
                <w:rFonts w:ascii="Arial" w:hAnsi="Arial" w:cs="Arial"/>
                <w:color w:val="000000" w:themeColor="text1"/>
              </w:rPr>
            </w:pPr>
            <w:r w:rsidRPr="004E2183">
              <w:rPr>
                <w:rFonts w:ascii="Arial" w:hAnsi="Arial" w:cs="Arial"/>
                <w:color w:val="000000" w:themeColor="text1"/>
              </w:rPr>
              <w:t>External Verifier</w:t>
            </w:r>
          </w:p>
        </w:tc>
        <w:tc>
          <w:tcPr>
            <w:tcW w:w="3375" w:type="dxa"/>
            <w:gridSpan w:val="2"/>
          </w:tcPr>
          <w:p w:rsidR="00A52810" w:rsidRPr="004E2183" w:rsidRDefault="00A52810" w:rsidP="00774CD7">
            <w:pPr>
              <w:jc w:val="both"/>
              <w:rPr>
                <w:rFonts w:ascii="Arial" w:hAnsi="Arial" w:cs="Arial"/>
                <w:color w:val="000000" w:themeColor="text1"/>
              </w:rPr>
            </w:pPr>
          </w:p>
        </w:tc>
        <w:tc>
          <w:tcPr>
            <w:tcW w:w="1395" w:type="dxa"/>
          </w:tcPr>
          <w:p w:rsidR="00A52810" w:rsidRPr="004E2183" w:rsidRDefault="00A52810" w:rsidP="00A52810">
            <w:pPr>
              <w:jc w:val="center"/>
              <w:rPr>
                <w:rFonts w:ascii="Arial" w:hAnsi="Arial" w:cs="Arial"/>
                <w:color w:val="000000" w:themeColor="text1"/>
              </w:rPr>
            </w:pPr>
            <w:r w:rsidRPr="004E2183">
              <w:rPr>
                <w:rFonts w:ascii="Arial" w:hAnsi="Arial" w:cs="Arial"/>
                <w:color w:val="000000" w:themeColor="text1"/>
              </w:rPr>
              <w:t>Date</w:t>
            </w:r>
          </w:p>
        </w:tc>
        <w:tc>
          <w:tcPr>
            <w:tcW w:w="2996" w:type="dxa"/>
          </w:tcPr>
          <w:p w:rsidR="00A52810" w:rsidRPr="004E2183" w:rsidRDefault="00A52810" w:rsidP="00774CD7">
            <w:pPr>
              <w:jc w:val="both"/>
              <w:rPr>
                <w:rFonts w:ascii="Arial" w:hAnsi="Arial" w:cs="Arial"/>
                <w:color w:val="000000" w:themeColor="text1"/>
              </w:rPr>
            </w:pPr>
          </w:p>
        </w:tc>
      </w:tr>
    </w:tbl>
    <w:p w:rsidR="005537A8" w:rsidRPr="004E2183" w:rsidRDefault="005537A8" w:rsidP="005537A8">
      <w:pPr>
        <w:spacing w:after="0"/>
        <w:rPr>
          <w:color w:val="000000" w:themeColor="text1"/>
        </w:rPr>
      </w:pPr>
    </w:p>
    <w:sectPr w:rsidR="005537A8" w:rsidRPr="004E2183" w:rsidSect="00067ED7">
      <w:footerReference w:type="default" r:id="rId13"/>
      <w:pgSz w:w="11907" w:h="16839" w:code="9"/>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EA4" w:rsidRDefault="00646EA4" w:rsidP="00293203">
      <w:pPr>
        <w:spacing w:after="0" w:line="240" w:lineRule="auto"/>
      </w:pPr>
      <w:r>
        <w:separator/>
      </w:r>
    </w:p>
  </w:endnote>
  <w:endnote w:type="continuationSeparator" w:id="0">
    <w:p w:rsidR="00646EA4" w:rsidRDefault="00646EA4" w:rsidP="00293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203" w:rsidRDefault="00646EA4">
    <w:pPr>
      <w:pStyle w:val="Footer"/>
    </w:pPr>
    <w:sdt>
      <w:sdtPr>
        <w:id w:val="-1718429112"/>
        <w:docPartObj>
          <w:docPartGallery w:val="Page Numbers (Bottom of Page)"/>
          <w:docPartUnique/>
        </w:docPartObj>
      </w:sdtPr>
      <w:sdtEndPr>
        <w:rPr>
          <w:noProof/>
        </w:rPr>
      </w:sdtEndPr>
      <w:sdtContent>
        <w:r w:rsidR="00293203">
          <w:t xml:space="preserve">Page </w:t>
        </w:r>
        <w:r w:rsidR="00293203">
          <w:fldChar w:fldCharType="begin"/>
        </w:r>
        <w:r w:rsidR="00293203">
          <w:instrText xml:space="preserve"> PAGE   \* MERGEFORMAT </w:instrText>
        </w:r>
        <w:r w:rsidR="00293203">
          <w:fldChar w:fldCharType="separate"/>
        </w:r>
        <w:r w:rsidR="00726269">
          <w:rPr>
            <w:noProof/>
          </w:rPr>
          <w:t>1</w:t>
        </w:r>
        <w:r w:rsidR="00293203">
          <w:rPr>
            <w:noProof/>
          </w:rPr>
          <w:fldChar w:fldCharType="end"/>
        </w:r>
      </w:sdtContent>
    </w:sdt>
    <w:r w:rsidR="00B617FF">
      <w:rPr>
        <w:noProof/>
      </w:rPr>
      <w:t xml:space="preserve"> of 8</w:t>
    </w:r>
  </w:p>
  <w:p w:rsidR="00293203" w:rsidRDefault="002932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EA4" w:rsidRDefault="00646EA4" w:rsidP="00293203">
      <w:pPr>
        <w:spacing w:after="0" w:line="240" w:lineRule="auto"/>
      </w:pPr>
      <w:r>
        <w:separator/>
      </w:r>
    </w:p>
  </w:footnote>
  <w:footnote w:type="continuationSeparator" w:id="0">
    <w:p w:rsidR="00646EA4" w:rsidRDefault="00646EA4" w:rsidP="002932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74FC8"/>
    <w:multiLevelType w:val="hybridMultilevel"/>
    <w:tmpl w:val="C218976C"/>
    <w:lvl w:ilvl="0" w:tplc="189C6CE0">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A41CB"/>
    <w:multiLevelType w:val="hybridMultilevel"/>
    <w:tmpl w:val="B846F448"/>
    <w:lvl w:ilvl="0" w:tplc="D22C89F6">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753094"/>
    <w:multiLevelType w:val="hybridMultilevel"/>
    <w:tmpl w:val="42F06366"/>
    <w:lvl w:ilvl="0" w:tplc="0409000F">
      <w:start w:val="1"/>
      <w:numFmt w:val="decimal"/>
      <w:lvlText w:val="%1."/>
      <w:lvlJc w:val="left"/>
      <w:pPr>
        <w:ind w:left="360" w:hanging="360"/>
      </w:pPr>
    </w:lvl>
    <w:lvl w:ilvl="1" w:tplc="08090019">
      <w:start w:val="1"/>
      <w:numFmt w:val="lowerLetter"/>
      <w:lvlText w:val="%2."/>
      <w:lvlJc w:val="left"/>
      <w:pPr>
        <w:ind w:left="1080" w:hanging="360"/>
      </w:pPr>
    </w:lvl>
    <w:lvl w:ilvl="2" w:tplc="4784F52C">
      <w:start w:val="1"/>
      <w:numFmt w:val="lowerRoman"/>
      <w:lvlText w:val="%3."/>
      <w:lvlJc w:val="right"/>
      <w:pPr>
        <w:ind w:left="1800" w:hanging="180"/>
      </w:pPr>
      <w:rPr>
        <w:b/>
        <w:bCs/>
        <w:i w:val="0"/>
        <w:iCs w:val="0"/>
        <w:sz w:val="22"/>
        <w:szCs w:val="22"/>
      </w:rPr>
    </w:lvl>
    <w:lvl w:ilvl="3" w:tplc="4FB0772A">
      <w:start w:val="3"/>
      <w:numFmt w:val="bullet"/>
      <w:lvlText w:val="-"/>
      <w:lvlJc w:val="left"/>
      <w:pPr>
        <w:ind w:left="2520" w:hanging="360"/>
      </w:pPr>
      <w:rPr>
        <w:rFonts w:ascii="Calibri" w:eastAsia="Calibri" w:hAnsi="Calibri" w:cs="Times New Roman" w:hint="default"/>
      </w:rPr>
    </w:lvl>
    <w:lvl w:ilvl="4" w:tplc="7618D7E2">
      <w:start w:val="1"/>
      <w:numFmt w:val="decimal"/>
      <w:lvlText w:val="%5)"/>
      <w:lvlJc w:val="left"/>
      <w:pPr>
        <w:ind w:left="3240" w:hanging="360"/>
      </w:pPr>
      <w:rPr>
        <w:rFonts w:hint="default"/>
        <w:b w:val="0"/>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69E5B20"/>
    <w:multiLevelType w:val="hybridMultilevel"/>
    <w:tmpl w:val="3F8413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B74538"/>
    <w:multiLevelType w:val="hybridMultilevel"/>
    <w:tmpl w:val="FFB4615C"/>
    <w:lvl w:ilvl="0" w:tplc="0409000F">
      <w:start w:val="1"/>
      <w:numFmt w:val="decimal"/>
      <w:lvlText w:val="%1."/>
      <w:lvlJc w:val="left"/>
      <w:pPr>
        <w:ind w:left="360" w:hanging="360"/>
      </w:pPr>
    </w:lvl>
    <w:lvl w:ilvl="1" w:tplc="08090019">
      <w:start w:val="1"/>
      <w:numFmt w:val="lowerLetter"/>
      <w:lvlText w:val="%2."/>
      <w:lvlJc w:val="left"/>
      <w:pPr>
        <w:ind w:left="1080" w:hanging="360"/>
      </w:pPr>
    </w:lvl>
    <w:lvl w:ilvl="2" w:tplc="4784F52C">
      <w:start w:val="1"/>
      <w:numFmt w:val="lowerRoman"/>
      <w:lvlText w:val="%3."/>
      <w:lvlJc w:val="right"/>
      <w:pPr>
        <w:ind w:left="1800" w:hanging="180"/>
      </w:pPr>
      <w:rPr>
        <w:b/>
        <w:bCs/>
        <w:i w:val="0"/>
        <w:iCs w:val="0"/>
        <w:sz w:val="22"/>
        <w:szCs w:val="22"/>
      </w:rPr>
    </w:lvl>
    <w:lvl w:ilvl="3" w:tplc="4FB0772A">
      <w:start w:val="3"/>
      <w:numFmt w:val="bullet"/>
      <w:lvlText w:val="-"/>
      <w:lvlJc w:val="left"/>
      <w:pPr>
        <w:ind w:left="2520" w:hanging="360"/>
      </w:pPr>
      <w:rPr>
        <w:rFonts w:ascii="Calibri" w:eastAsia="Calibri" w:hAnsi="Calibri" w:cs="Times New Roman" w:hint="default"/>
      </w:rPr>
    </w:lvl>
    <w:lvl w:ilvl="4" w:tplc="7618D7E2">
      <w:start w:val="1"/>
      <w:numFmt w:val="decimal"/>
      <w:lvlText w:val="%5)"/>
      <w:lvlJc w:val="left"/>
      <w:pPr>
        <w:ind w:left="3240" w:hanging="360"/>
      </w:pPr>
      <w:rPr>
        <w:rFonts w:hint="default"/>
        <w:b w:val="0"/>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2001F6A"/>
    <w:multiLevelType w:val="hybridMultilevel"/>
    <w:tmpl w:val="2884A89E"/>
    <w:lvl w:ilvl="0" w:tplc="189C6CE0">
      <w:start w:val="1"/>
      <w:numFmt w:val="bullet"/>
      <w:lvlText w:val=""/>
      <w:lvlJc w:val="center"/>
      <w:pPr>
        <w:ind w:left="1440" w:hanging="360"/>
      </w:pPr>
      <w:rPr>
        <w:rFonts w:ascii="Wingdings" w:hAnsi="Wingding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6D27DE1"/>
    <w:multiLevelType w:val="hybridMultilevel"/>
    <w:tmpl w:val="E400506A"/>
    <w:lvl w:ilvl="0" w:tplc="9064BF2A">
      <w:start w:val="1"/>
      <w:numFmt w:val="decimal"/>
      <w:lvlText w:val="%1)"/>
      <w:lvlJc w:val="left"/>
      <w:pPr>
        <w:ind w:left="720" w:hanging="360"/>
      </w:pPr>
      <w:rPr>
        <w:rFonts w:hint="default"/>
        <w:b w:val="0"/>
        <w:bCs w:val="0"/>
        <w:i w:val="0"/>
        <w:iCs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nsid w:val="2BBF7F8E"/>
    <w:multiLevelType w:val="hybridMultilevel"/>
    <w:tmpl w:val="ACEEDA14"/>
    <w:lvl w:ilvl="0" w:tplc="C6DA557A">
      <w:start w:val="1"/>
      <w:numFmt w:val="decimal"/>
      <w:lvlText w:val="%1."/>
      <w:lvlJc w:val="left"/>
      <w:pPr>
        <w:ind w:left="720" w:hanging="360"/>
      </w:pPr>
      <w:rPr>
        <w:rFonts w:ascii="Arial" w:eastAsia="Calibr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D66A4F"/>
    <w:multiLevelType w:val="hybridMultilevel"/>
    <w:tmpl w:val="332EB18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9C20498"/>
    <w:multiLevelType w:val="hybridMultilevel"/>
    <w:tmpl w:val="DD0A4ACE"/>
    <w:lvl w:ilvl="0" w:tplc="0409000F">
      <w:start w:val="1"/>
      <w:numFmt w:val="decimal"/>
      <w:lvlText w:val="%1."/>
      <w:lvlJc w:val="left"/>
      <w:pPr>
        <w:ind w:left="1146" w:hanging="360"/>
      </w:pPr>
      <w:rPr>
        <w:rFont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nsid w:val="46C072DD"/>
    <w:multiLevelType w:val="hybridMultilevel"/>
    <w:tmpl w:val="8B8CED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6B4712"/>
    <w:multiLevelType w:val="hybridMultilevel"/>
    <w:tmpl w:val="6EF4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9D260D"/>
    <w:multiLevelType w:val="hybridMultilevel"/>
    <w:tmpl w:val="F10AB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DC7898"/>
    <w:multiLevelType w:val="hybridMultilevel"/>
    <w:tmpl w:val="4BE62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A93AFA"/>
    <w:multiLevelType w:val="hybridMultilevel"/>
    <w:tmpl w:val="BE625CD2"/>
    <w:lvl w:ilvl="0" w:tplc="189C6CE0">
      <w:start w:val="1"/>
      <w:numFmt w:val="bullet"/>
      <w:lvlText w:val=""/>
      <w:lvlJc w:val="center"/>
      <w:pPr>
        <w:ind w:left="1410" w:hanging="360"/>
      </w:pPr>
      <w:rPr>
        <w:rFonts w:ascii="Wingdings" w:hAnsi="Wingdings" w:hint="default"/>
        <w:sz w:val="20"/>
        <w:szCs w:val="20"/>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5">
    <w:nsid w:val="58057662"/>
    <w:multiLevelType w:val="hybridMultilevel"/>
    <w:tmpl w:val="72244606"/>
    <w:lvl w:ilvl="0" w:tplc="D22C89F6">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3B245A"/>
    <w:multiLevelType w:val="hybridMultilevel"/>
    <w:tmpl w:val="F612B9A8"/>
    <w:lvl w:ilvl="0" w:tplc="87623E2E">
      <w:start w:val="1"/>
      <w:numFmt w:val="decimal"/>
      <w:lvlText w:val="%1."/>
      <w:lvlJc w:val="left"/>
      <w:pPr>
        <w:ind w:left="720" w:hanging="360"/>
      </w:pPr>
      <w:rPr>
        <w:rFonts w:ascii="Arial" w:hAnsi="Arial" w:cs="Times New Roman" w:hint="default"/>
        <w:b w:val="0"/>
        <w:sz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nsid w:val="675904C0"/>
    <w:multiLevelType w:val="hybridMultilevel"/>
    <w:tmpl w:val="DD302E7C"/>
    <w:lvl w:ilvl="0" w:tplc="D22C89F6">
      <w:start w:val="1"/>
      <w:numFmt w:val="decimal"/>
      <w:lvlText w:val="%1."/>
      <w:lvlJc w:val="left"/>
      <w:pPr>
        <w:ind w:left="720" w:hanging="360"/>
      </w:pPr>
      <w:rPr>
        <w:rFont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BA3EC6"/>
    <w:multiLevelType w:val="hybridMultilevel"/>
    <w:tmpl w:val="E5DE2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4054A6"/>
    <w:multiLevelType w:val="hybridMultilevel"/>
    <w:tmpl w:val="351AB4BA"/>
    <w:lvl w:ilvl="0" w:tplc="2CA88658">
      <w:start w:val="1"/>
      <w:numFmt w:val="bullet"/>
      <w:lvlText w:val="√"/>
      <w:lvlJc w:val="left"/>
      <w:pPr>
        <w:ind w:left="720" w:hanging="360"/>
      </w:pPr>
      <w:rPr>
        <w:rFonts w:ascii="Stencil" w:hAnsi="Stenci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4"/>
  </w:num>
  <w:num w:numId="4">
    <w:abstractNumId w:val="19"/>
  </w:num>
  <w:num w:numId="5">
    <w:abstractNumId w:val="16"/>
  </w:num>
  <w:num w:numId="6">
    <w:abstractNumId w:val="4"/>
  </w:num>
  <w:num w:numId="7">
    <w:abstractNumId w:val="0"/>
  </w:num>
  <w:num w:numId="8">
    <w:abstractNumId w:val="2"/>
  </w:num>
  <w:num w:numId="9">
    <w:abstractNumId w:val="11"/>
  </w:num>
  <w:num w:numId="10">
    <w:abstractNumId w:val="15"/>
  </w:num>
  <w:num w:numId="11">
    <w:abstractNumId w:val="12"/>
  </w:num>
  <w:num w:numId="12">
    <w:abstractNumId w:val="10"/>
  </w:num>
  <w:num w:numId="13">
    <w:abstractNumId w:val="9"/>
  </w:num>
  <w:num w:numId="14">
    <w:abstractNumId w:val="17"/>
  </w:num>
  <w:num w:numId="15">
    <w:abstractNumId w:val="3"/>
  </w:num>
  <w:num w:numId="16">
    <w:abstractNumId w:val="18"/>
  </w:num>
  <w:num w:numId="17">
    <w:abstractNumId w:val="6"/>
  </w:num>
  <w:num w:numId="18">
    <w:abstractNumId w:val="13"/>
  </w:num>
  <w:num w:numId="19">
    <w:abstractNumId w:val="8"/>
  </w:num>
  <w:num w:numId="20">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7E1"/>
    <w:rsid w:val="000065BF"/>
    <w:rsid w:val="00007287"/>
    <w:rsid w:val="00067ED7"/>
    <w:rsid w:val="000E4F1D"/>
    <w:rsid w:val="00100615"/>
    <w:rsid w:val="00121833"/>
    <w:rsid w:val="001A17A6"/>
    <w:rsid w:val="001A1F08"/>
    <w:rsid w:val="001C3AEE"/>
    <w:rsid w:val="001C77E1"/>
    <w:rsid w:val="001F0703"/>
    <w:rsid w:val="00236002"/>
    <w:rsid w:val="00271CCA"/>
    <w:rsid w:val="00293203"/>
    <w:rsid w:val="002B4A5F"/>
    <w:rsid w:val="002D4DB9"/>
    <w:rsid w:val="002E45EA"/>
    <w:rsid w:val="00365468"/>
    <w:rsid w:val="003D206C"/>
    <w:rsid w:val="00402D3C"/>
    <w:rsid w:val="004E1419"/>
    <w:rsid w:val="004E2183"/>
    <w:rsid w:val="004F11D0"/>
    <w:rsid w:val="005243E7"/>
    <w:rsid w:val="005537A8"/>
    <w:rsid w:val="00593F58"/>
    <w:rsid w:val="005F6119"/>
    <w:rsid w:val="00601641"/>
    <w:rsid w:val="00644028"/>
    <w:rsid w:val="00646EA4"/>
    <w:rsid w:val="00677F86"/>
    <w:rsid w:val="006A6040"/>
    <w:rsid w:val="006F49F0"/>
    <w:rsid w:val="006F7256"/>
    <w:rsid w:val="00726269"/>
    <w:rsid w:val="007279AF"/>
    <w:rsid w:val="00733CC7"/>
    <w:rsid w:val="00774CD7"/>
    <w:rsid w:val="00797824"/>
    <w:rsid w:val="007B6CAF"/>
    <w:rsid w:val="007F103C"/>
    <w:rsid w:val="007F5C8C"/>
    <w:rsid w:val="00800D5C"/>
    <w:rsid w:val="0082596E"/>
    <w:rsid w:val="008771F7"/>
    <w:rsid w:val="008F1EBA"/>
    <w:rsid w:val="009307B6"/>
    <w:rsid w:val="00942632"/>
    <w:rsid w:val="00952EAB"/>
    <w:rsid w:val="0097068D"/>
    <w:rsid w:val="009C7E24"/>
    <w:rsid w:val="009D0CAF"/>
    <w:rsid w:val="009F1052"/>
    <w:rsid w:val="00A04D78"/>
    <w:rsid w:val="00A15E77"/>
    <w:rsid w:val="00A258AD"/>
    <w:rsid w:val="00A52810"/>
    <w:rsid w:val="00AD3742"/>
    <w:rsid w:val="00B212EB"/>
    <w:rsid w:val="00B24483"/>
    <w:rsid w:val="00B617FF"/>
    <w:rsid w:val="00B675A0"/>
    <w:rsid w:val="00B92F2C"/>
    <w:rsid w:val="00BA2ECE"/>
    <w:rsid w:val="00BB7003"/>
    <w:rsid w:val="00BC2B55"/>
    <w:rsid w:val="00BD2580"/>
    <w:rsid w:val="00CD0A22"/>
    <w:rsid w:val="00CD57D2"/>
    <w:rsid w:val="00CE1D0C"/>
    <w:rsid w:val="00D03C6E"/>
    <w:rsid w:val="00D156CC"/>
    <w:rsid w:val="00D34035"/>
    <w:rsid w:val="00D4524B"/>
    <w:rsid w:val="00D61A1D"/>
    <w:rsid w:val="00D767C4"/>
    <w:rsid w:val="00E00E44"/>
    <w:rsid w:val="00EC51B9"/>
    <w:rsid w:val="00EE06E9"/>
    <w:rsid w:val="00F1542E"/>
    <w:rsid w:val="00F3249A"/>
    <w:rsid w:val="00F473A7"/>
    <w:rsid w:val="00F5532E"/>
    <w:rsid w:val="00F8335F"/>
    <w:rsid w:val="00FF5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7E1"/>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7E1"/>
    <w:pPr>
      <w:ind w:left="720"/>
      <w:contextualSpacing/>
    </w:pPr>
  </w:style>
  <w:style w:type="paragraph" w:styleId="BalloonText">
    <w:name w:val="Balloon Text"/>
    <w:basedOn w:val="Normal"/>
    <w:link w:val="BalloonTextChar"/>
    <w:uiPriority w:val="99"/>
    <w:semiHidden/>
    <w:unhideWhenUsed/>
    <w:rsid w:val="00CD0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A22"/>
    <w:rPr>
      <w:rFonts w:ascii="Tahoma" w:eastAsia="Calibri" w:hAnsi="Tahoma" w:cs="Tahoma"/>
      <w:sz w:val="16"/>
      <w:szCs w:val="16"/>
      <w:lang w:val="en-GB"/>
    </w:rPr>
  </w:style>
  <w:style w:type="paragraph" w:styleId="Header">
    <w:name w:val="header"/>
    <w:basedOn w:val="Normal"/>
    <w:link w:val="HeaderChar"/>
    <w:uiPriority w:val="99"/>
    <w:unhideWhenUsed/>
    <w:rsid w:val="002932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203"/>
    <w:rPr>
      <w:rFonts w:ascii="Calibri" w:eastAsia="Calibri" w:hAnsi="Calibri" w:cs="Times New Roman"/>
      <w:lang w:val="en-GB"/>
    </w:rPr>
  </w:style>
  <w:style w:type="paragraph" w:styleId="Footer">
    <w:name w:val="footer"/>
    <w:basedOn w:val="Normal"/>
    <w:link w:val="FooterChar"/>
    <w:uiPriority w:val="99"/>
    <w:unhideWhenUsed/>
    <w:rsid w:val="002932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203"/>
    <w:rPr>
      <w:rFonts w:ascii="Calibri" w:eastAsia="Calibri" w:hAnsi="Calibri"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7E1"/>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7E1"/>
    <w:pPr>
      <w:ind w:left="720"/>
      <w:contextualSpacing/>
    </w:pPr>
  </w:style>
  <w:style w:type="paragraph" w:styleId="BalloonText">
    <w:name w:val="Balloon Text"/>
    <w:basedOn w:val="Normal"/>
    <w:link w:val="BalloonTextChar"/>
    <w:uiPriority w:val="99"/>
    <w:semiHidden/>
    <w:unhideWhenUsed/>
    <w:rsid w:val="00CD0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A22"/>
    <w:rPr>
      <w:rFonts w:ascii="Tahoma" w:eastAsia="Calibri" w:hAnsi="Tahoma" w:cs="Tahoma"/>
      <w:sz w:val="16"/>
      <w:szCs w:val="16"/>
      <w:lang w:val="en-GB"/>
    </w:rPr>
  </w:style>
  <w:style w:type="paragraph" w:styleId="Header">
    <w:name w:val="header"/>
    <w:basedOn w:val="Normal"/>
    <w:link w:val="HeaderChar"/>
    <w:uiPriority w:val="99"/>
    <w:unhideWhenUsed/>
    <w:rsid w:val="002932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203"/>
    <w:rPr>
      <w:rFonts w:ascii="Calibri" w:eastAsia="Calibri" w:hAnsi="Calibri" w:cs="Times New Roman"/>
      <w:lang w:val="en-GB"/>
    </w:rPr>
  </w:style>
  <w:style w:type="paragraph" w:styleId="Footer">
    <w:name w:val="footer"/>
    <w:basedOn w:val="Normal"/>
    <w:link w:val="FooterChar"/>
    <w:uiPriority w:val="99"/>
    <w:unhideWhenUsed/>
    <w:rsid w:val="002932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203"/>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nvestopedia.com/ask/answers/011215/what-are-key-points-good-corporate-social-responsibility-policy.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vestopedia.com/terms/p/profitmargin.as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4B606-8DC1-4FFC-AABC-756FF82B9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1633</Words>
  <Characters>9313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10925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Staff</cp:lastModifiedBy>
  <cp:revision>2</cp:revision>
  <cp:lastPrinted>2016-11-09T07:08:00Z</cp:lastPrinted>
  <dcterms:created xsi:type="dcterms:W3CDTF">2016-11-17T12:47:00Z</dcterms:created>
  <dcterms:modified xsi:type="dcterms:W3CDTF">2016-11-17T12:47:00Z</dcterms:modified>
</cp:coreProperties>
</file>